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AEF8" w14:textId="3C62AAE1" w:rsidR="005C3D20" w:rsidRDefault="009E6958" w:rsidP="005C3D20">
      <w:pPr>
        <w:pStyle w:val="Title"/>
      </w:pPr>
      <w:r>
        <w:rPr>
          <w:noProof/>
        </w:rPr>
        <w:drawing>
          <wp:anchor distT="0" distB="0" distL="114300" distR="114300" simplePos="0" relativeHeight="251661312" behindDoc="0" locked="0" layoutInCell="1" allowOverlap="1" wp14:anchorId="220139F0" wp14:editId="4A1EE370">
            <wp:simplePos x="0" y="0"/>
            <wp:positionH relativeFrom="column">
              <wp:posOffset>3877099</wp:posOffset>
            </wp:positionH>
            <wp:positionV relativeFrom="paragraph">
              <wp:posOffset>-432012</wp:posOffset>
            </wp:positionV>
            <wp:extent cx="3132667" cy="77823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6-18 FAC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667" cy="778236"/>
                    </a:xfrm>
                    <a:prstGeom prst="rect">
                      <a:avLst/>
                    </a:prstGeom>
                  </pic:spPr>
                </pic:pic>
              </a:graphicData>
            </a:graphic>
            <wp14:sizeRelH relativeFrom="page">
              <wp14:pctWidth>0</wp14:pctWidth>
            </wp14:sizeRelH>
            <wp14:sizeRelV relativeFrom="page">
              <wp14:pctHeight>0</wp14:pctHeight>
            </wp14:sizeRelV>
          </wp:anchor>
        </w:drawing>
      </w:r>
      <w:r w:rsidR="00E9067B">
        <w:rPr>
          <w:noProof/>
        </w:rPr>
        <w:t>Habitat Management</w:t>
      </w:r>
      <w:r w:rsidR="00AD211F" w:rsidRPr="00AD211F">
        <w:rPr>
          <w:noProof/>
        </w:rPr>
        <w:t xml:space="preserve"> </w:t>
      </w:r>
    </w:p>
    <w:p w14:paraId="6F841404" w14:textId="7CA20959"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313C2DF8"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3F080022" w:rsidR="00AD004B" w:rsidRPr="005F286E"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60288" behindDoc="0" locked="0" layoutInCell="1" allowOverlap="1" wp14:anchorId="2439BD1D" wp14:editId="341BD07F">
                <wp:simplePos x="0" y="0"/>
                <wp:positionH relativeFrom="column">
                  <wp:posOffset>5054600</wp:posOffset>
                </wp:positionH>
                <wp:positionV relativeFrom="paragraph">
                  <wp:posOffset>12065</wp:posOffset>
                </wp:positionV>
                <wp:extent cx="1982470" cy="7026910"/>
                <wp:effectExtent l="0" t="0" r="24130" b="34290"/>
                <wp:wrapSquare wrapText="bothSides"/>
                <wp:docPr id="10" name="Text Box 10"/>
                <wp:cNvGraphicFramePr/>
                <a:graphic xmlns:a="http://schemas.openxmlformats.org/drawingml/2006/main">
                  <a:graphicData uri="http://schemas.microsoft.com/office/word/2010/wordprocessingShape">
                    <wps:wsp>
                      <wps:cNvSpPr txBox="1"/>
                      <wps:spPr>
                        <a:xfrm>
                          <a:off x="0" y="0"/>
                          <a:ext cx="1982470" cy="702691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73D59340" w14:textId="77777777" w:rsidR="004F4580" w:rsidRPr="003C27A9" w:rsidRDefault="004F4580" w:rsidP="00AD211F">
                            <w:pPr>
                              <w:spacing w:line="276" w:lineRule="auto"/>
                              <w:jc w:val="center"/>
                              <w:rPr>
                                <w:b/>
                                <w:u w:val="single"/>
                              </w:rPr>
                            </w:pPr>
                            <w:r w:rsidRPr="003C27A9">
                              <w:rPr>
                                <w:b/>
                                <w:u w:val="single"/>
                              </w:rPr>
                              <w:t>Semester Schedule</w:t>
                            </w:r>
                          </w:p>
                          <w:p w14:paraId="2E2C5B4D" w14:textId="77777777" w:rsidR="008939C0" w:rsidRDefault="004F4580" w:rsidP="00AD211F">
                            <w:pPr>
                              <w:spacing w:line="276" w:lineRule="auto"/>
                            </w:pPr>
                            <w:r w:rsidRPr="00DE2AA1">
                              <w:rPr>
                                <w:u w:val="single"/>
                              </w:rPr>
                              <w:t>Week 1</w:t>
                            </w:r>
                            <w:r>
                              <w:t>: Introduction &amp; Lab Safety</w:t>
                            </w:r>
                          </w:p>
                          <w:p w14:paraId="637EE799" w14:textId="152D471C" w:rsidR="004F4580" w:rsidRPr="008939C0" w:rsidRDefault="008939C0" w:rsidP="008939C0">
                            <w:pPr>
                              <w:spacing w:line="276" w:lineRule="auto"/>
                              <w:jc w:val="center"/>
                              <w:rPr>
                                <w:b/>
                              </w:rPr>
                            </w:pPr>
                            <w:r>
                              <w:rPr>
                                <w:b/>
                              </w:rPr>
                              <w:t>Atoms to Ecosystems</w:t>
                            </w:r>
                          </w:p>
                          <w:p w14:paraId="2E1263CE" w14:textId="6C6AD7CE" w:rsidR="004F4580" w:rsidRDefault="004F4580" w:rsidP="00AD211F">
                            <w:pPr>
                              <w:spacing w:line="276" w:lineRule="auto"/>
                            </w:pPr>
                            <w:r>
                              <w:rPr>
                                <w:u w:val="single"/>
                              </w:rPr>
                              <w:t>Week 2</w:t>
                            </w:r>
                            <w:r>
                              <w:t>: Matter &amp; Energy</w:t>
                            </w:r>
                          </w:p>
                          <w:p w14:paraId="3484F9AB" w14:textId="650B85D0" w:rsidR="004F4580" w:rsidRDefault="004F4580" w:rsidP="00AD211F">
                            <w:pPr>
                              <w:spacing w:line="276" w:lineRule="auto"/>
                            </w:pPr>
                            <w:r>
                              <w:rPr>
                                <w:u w:val="single"/>
                              </w:rPr>
                              <w:t>Week 3</w:t>
                            </w:r>
                            <w:r>
                              <w:t xml:space="preserve">: </w:t>
                            </w:r>
                            <w:r w:rsidR="00AC1257">
                              <w:t>Cell Biology</w:t>
                            </w:r>
                          </w:p>
                          <w:p w14:paraId="48CF3169" w14:textId="2CA3BF5F" w:rsidR="004F4580" w:rsidRDefault="004F4580" w:rsidP="00AD211F">
                            <w:pPr>
                              <w:spacing w:line="276" w:lineRule="auto"/>
                            </w:pPr>
                            <w:r>
                              <w:rPr>
                                <w:u w:val="single"/>
                              </w:rPr>
                              <w:t>Week 4</w:t>
                            </w:r>
                            <w:r>
                              <w:t xml:space="preserve">: </w:t>
                            </w:r>
                            <w:r w:rsidR="00AC1257" w:rsidRPr="00AC1257">
                              <w:t>Bi</w:t>
                            </w:r>
                            <w:r w:rsidR="00AC1257">
                              <w:t>odiversity, Ecosystem Services</w:t>
                            </w:r>
                          </w:p>
                          <w:p w14:paraId="57C2ED9A" w14:textId="4CE912BF" w:rsidR="004F4580" w:rsidRDefault="004F4580" w:rsidP="00AD211F">
                            <w:pPr>
                              <w:spacing w:line="276" w:lineRule="auto"/>
                            </w:pPr>
                            <w:r>
                              <w:rPr>
                                <w:u w:val="single"/>
                              </w:rPr>
                              <w:t>Week 5</w:t>
                            </w:r>
                            <w:r>
                              <w:t>: Biodiversity &amp; Habitats</w:t>
                            </w:r>
                          </w:p>
                          <w:p w14:paraId="201125EF" w14:textId="05628E5E" w:rsidR="004F4580" w:rsidRDefault="004F4580" w:rsidP="00AD211F">
                            <w:pPr>
                              <w:spacing w:line="276" w:lineRule="auto"/>
                            </w:pPr>
                            <w:r>
                              <w:rPr>
                                <w:u w:val="single"/>
                              </w:rPr>
                              <w:t>Week 6</w:t>
                            </w:r>
                            <w:r>
                              <w:t>: Midterm Assessments</w:t>
                            </w:r>
                          </w:p>
                          <w:p w14:paraId="62435726" w14:textId="4DBD022B" w:rsidR="008939C0" w:rsidRPr="008939C0" w:rsidRDefault="008939C0" w:rsidP="008939C0">
                            <w:pPr>
                              <w:spacing w:line="276" w:lineRule="auto"/>
                              <w:jc w:val="center"/>
                              <w:rPr>
                                <w:b/>
                              </w:rPr>
                            </w:pPr>
                            <w:r>
                              <w:rPr>
                                <w:b/>
                              </w:rPr>
                              <w:t>Causes of Extinction</w:t>
                            </w:r>
                          </w:p>
                          <w:p w14:paraId="30FC4DCB" w14:textId="434F8681" w:rsidR="004F4580" w:rsidRDefault="004F4580" w:rsidP="00AD211F">
                            <w:pPr>
                              <w:spacing w:line="276" w:lineRule="auto"/>
                            </w:pPr>
                            <w:r>
                              <w:rPr>
                                <w:u w:val="single"/>
                              </w:rPr>
                              <w:t>Week 7</w:t>
                            </w:r>
                            <w:r>
                              <w:t>: Extinction</w:t>
                            </w:r>
                          </w:p>
                          <w:p w14:paraId="35BD8978" w14:textId="6793A1D5" w:rsidR="004F4580" w:rsidRDefault="004F4580" w:rsidP="00AD211F">
                            <w:pPr>
                              <w:spacing w:line="276" w:lineRule="auto"/>
                            </w:pPr>
                            <w:r>
                              <w:rPr>
                                <w:u w:val="single"/>
                              </w:rPr>
                              <w:t>Week 8</w:t>
                            </w:r>
                            <w:r>
                              <w:t>: Habitat Loss</w:t>
                            </w:r>
                          </w:p>
                          <w:p w14:paraId="42FFBA1C" w14:textId="70566BF7" w:rsidR="004F4580" w:rsidRDefault="004F4580" w:rsidP="00AD211F">
                            <w:pPr>
                              <w:spacing w:line="276" w:lineRule="auto"/>
                            </w:pPr>
                            <w:r>
                              <w:rPr>
                                <w:u w:val="single"/>
                              </w:rPr>
                              <w:t>Week 9</w:t>
                            </w:r>
                            <w:r>
                              <w:t>: Invasive Species</w:t>
                            </w:r>
                          </w:p>
                          <w:p w14:paraId="382EA400" w14:textId="06AE0D1F" w:rsidR="004F4580" w:rsidRDefault="004F4580" w:rsidP="00AD211F">
                            <w:pPr>
                              <w:spacing w:line="276" w:lineRule="auto"/>
                            </w:pPr>
                            <w:r>
                              <w:rPr>
                                <w:u w:val="single"/>
                              </w:rPr>
                              <w:t>Week 10</w:t>
                            </w:r>
                            <w:r>
                              <w:t xml:space="preserve">: </w:t>
                            </w:r>
                            <w:r w:rsidR="0052228A">
                              <w:t xml:space="preserve">Land &amp; Water </w:t>
                            </w:r>
                            <w:r>
                              <w:t>Pollution</w:t>
                            </w:r>
                          </w:p>
                          <w:p w14:paraId="5771639A" w14:textId="69238712" w:rsidR="004F4580" w:rsidRDefault="004F4580" w:rsidP="00AD211F">
                            <w:pPr>
                              <w:spacing w:line="276" w:lineRule="auto"/>
                            </w:pPr>
                            <w:r>
                              <w:rPr>
                                <w:u w:val="single"/>
                              </w:rPr>
                              <w:t>Week 11</w:t>
                            </w:r>
                            <w:r>
                              <w:t xml:space="preserve">: Atmospheric </w:t>
                            </w:r>
                            <w:r w:rsidR="00117DD0">
                              <w:t>Pollution</w:t>
                            </w:r>
                          </w:p>
                          <w:p w14:paraId="0B4AE8E0" w14:textId="16E8A970" w:rsidR="004F4580" w:rsidRDefault="004F4580" w:rsidP="00AD211F">
                            <w:pPr>
                              <w:spacing w:line="276" w:lineRule="auto"/>
                            </w:pPr>
                            <w:r>
                              <w:rPr>
                                <w:u w:val="single"/>
                              </w:rPr>
                              <w:t>Week 12</w:t>
                            </w:r>
                            <w:r>
                              <w:t>: Overharvesting</w:t>
                            </w:r>
                          </w:p>
                          <w:p w14:paraId="5AF8D3F8" w14:textId="29E01150" w:rsidR="004F4580" w:rsidRDefault="004F4580" w:rsidP="00AD211F">
                            <w:pPr>
                              <w:spacing w:line="276" w:lineRule="auto"/>
                            </w:pPr>
                            <w:r>
                              <w:rPr>
                                <w:u w:val="single"/>
                              </w:rPr>
                              <w:t>Week 13</w:t>
                            </w:r>
                            <w:r>
                              <w:t>: Midterm Assessments</w:t>
                            </w:r>
                          </w:p>
                          <w:p w14:paraId="67091C03" w14:textId="53AA5475" w:rsidR="008939C0" w:rsidRPr="008939C0" w:rsidRDefault="008939C0" w:rsidP="008939C0">
                            <w:pPr>
                              <w:spacing w:line="276" w:lineRule="auto"/>
                              <w:jc w:val="center"/>
                              <w:rPr>
                                <w:b/>
                              </w:rPr>
                            </w:pPr>
                            <w:r>
                              <w:rPr>
                                <w:b/>
                              </w:rPr>
                              <w:t>Sustainable Societies</w:t>
                            </w:r>
                          </w:p>
                          <w:p w14:paraId="634A0649" w14:textId="65D33BAE" w:rsidR="004F4580" w:rsidRDefault="004F4580" w:rsidP="00AD211F">
                            <w:pPr>
                              <w:spacing w:line="276" w:lineRule="auto"/>
                            </w:pPr>
                            <w:r>
                              <w:rPr>
                                <w:u w:val="single"/>
                              </w:rPr>
                              <w:t>Week 14</w:t>
                            </w:r>
                            <w:r>
                              <w:t>: Natural Resources Management</w:t>
                            </w:r>
                          </w:p>
                          <w:p w14:paraId="6FAD48EA" w14:textId="6A4C40B3" w:rsidR="004F4580" w:rsidRDefault="004F4580" w:rsidP="00AD211F">
                            <w:pPr>
                              <w:spacing w:line="276" w:lineRule="auto"/>
                            </w:pPr>
                            <w:r>
                              <w:rPr>
                                <w:u w:val="single"/>
                              </w:rPr>
                              <w:t>Week 15</w:t>
                            </w:r>
                            <w:r>
                              <w:t>: Societies &amp; Sustainability</w:t>
                            </w:r>
                          </w:p>
                          <w:p w14:paraId="4443569B" w14:textId="0F8C9A9B" w:rsidR="004F4580" w:rsidRDefault="004F4580" w:rsidP="00AD211F">
                            <w:pPr>
                              <w:spacing w:line="276" w:lineRule="auto"/>
                            </w:pPr>
                            <w:r>
                              <w:rPr>
                                <w:u w:val="single"/>
                              </w:rPr>
                              <w:t>Week 16</w:t>
                            </w:r>
                            <w:r>
                              <w:t xml:space="preserve">: </w:t>
                            </w:r>
                            <w:r w:rsidR="000D12FA">
                              <w:t>Individual Sustainability</w:t>
                            </w:r>
                            <w:r w:rsidR="000D12FA">
                              <w:rPr>
                                <w:u w:val="single"/>
                              </w:rPr>
                              <w:br/>
                            </w:r>
                            <w:r>
                              <w:rPr>
                                <w:u w:val="single"/>
                              </w:rPr>
                              <w:t>Week 17</w:t>
                            </w:r>
                            <w:r>
                              <w:t>: Personal Campaigns</w:t>
                            </w:r>
                          </w:p>
                          <w:p w14:paraId="6392FF1E" w14:textId="2E255E77" w:rsidR="004F4580" w:rsidRPr="00DE2AA1" w:rsidRDefault="004F4580" w:rsidP="00AD211F">
                            <w:pPr>
                              <w:spacing w:line="276" w:lineRule="auto"/>
                            </w:pPr>
                            <w:r>
                              <w:rPr>
                                <w:u w:val="single"/>
                              </w:rPr>
                              <w:t>Week 18</w:t>
                            </w:r>
                            <w:r>
                              <w:t>: Personal Campaigns</w:t>
                            </w:r>
                          </w:p>
                          <w:p w14:paraId="408843E4" w14:textId="77777777" w:rsidR="004F4580" w:rsidRPr="00DE2AA1" w:rsidRDefault="004F4580"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9BD1D" id="_x0000_t202" coordsize="21600,21600" o:spt="202" path="m0,0l0,21600,21600,21600,21600,0xe">
                <v:stroke joinstyle="miter"/>
                <v:path gradientshapeok="t" o:connecttype="rect"/>
              </v:shapetype>
              <v:shape id="Text Box 10" o:spid="_x0000_s1026" type="#_x0000_t202" style="position:absolute;margin-left:398pt;margin-top:.95pt;width:156.1pt;height:553.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" fillcolor="#91bce3 [2168]" strokecolor="#5b9bd5 [3208]" strokeweight=".5pt">
                <v:fill color2="#7aaddd [2616]" rotate="t" colors="0 #b1cbe9;.5 #a3c1e5;1 #92b9e4" focus="100%" type="gradient">
                  <o:fill v:ext="view" type="gradientUnscaled"/>
                </v:fill>
                <v:textbox>
                  <w:txbxContent>
                    <w:p w14:paraId="73D59340" w14:textId="77777777" w:rsidR="004F4580" w:rsidRPr="003C27A9" w:rsidRDefault="004F4580" w:rsidP="00AD211F">
                      <w:pPr>
                        <w:spacing w:line="276" w:lineRule="auto"/>
                        <w:jc w:val="center"/>
                        <w:rPr>
                          <w:b/>
                          <w:u w:val="single"/>
                        </w:rPr>
                      </w:pPr>
                      <w:r w:rsidRPr="003C27A9">
                        <w:rPr>
                          <w:b/>
                          <w:u w:val="single"/>
                        </w:rPr>
                        <w:t>Semester Schedule</w:t>
                      </w:r>
                    </w:p>
                    <w:p w14:paraId="2E2C5B4D" w14:textId="77777777" w:rsidR="008939C0" w:rsidRDefault="004F4580" w:rsidP="00AD211F">
                      <w:pPr>
                        <w:spacing w:line="276" w:lineRule="auto"/>
                      </w:pPr>
                      <w:r w:rsidRPr="00DE2AA1">
                        <w:rPr>
                          <w:u w:val="single"/>
                        </w:rPr>
                        <w:t>Week 1</w:t>
                      </w:r>
                      <w:r>
                        <w:t>: Introduction &amp; Lab Safety</w:t>
                      </w:r>
                    </w:p>
                    <w:p w14:paraId="637EE799" w14:textId="152D471C" w:rsidR="004F4580" w:rsidRPr="008939C0" w:rsidRDefault="008939C0" w:rsidP="008939C0">
                      <w:pPr>
                        <w:spacing w:line="276" w:lineRule="auto"/>
                        <w:jc w:val="center"/>
                        <w:rPr>
                          <w:b/>
                        </w:rPr>
                      </w:pPr>
                      <w:r>
                        <w:rPr>
                          <w:b/>
                        </w:rPr>
                        <w:t>Atoms to Ecosystems</w:t>
                      </w:r>
                    </w:p>
                    <w:p w14:paraId="2E1263CE" w14:textId="6C6AD7CE" w:rsidR="004F4580" w:rsidRDefault="004F4580" w:rsidP="00AD211F">
                      <w:pPr>
                        <w:spacing w:line="276" w:lineRule="auto"/>
                      </w:pPr>
                      <w:r>
                        <w:rPr>
                          <w:u w:val="single"/>
                        </w:rPr>
                        <w:t>Week 2</w:t>
                      </w:r>
                      <w:r>
                        <w:t>: Matter &amp; Energy</w:t>
                      </w:r>
                    </w:p>
                    <w:p w14:paraId="3484F9AB" w14:textId="650B85D0" w:rsidR="004F4580" w:rsidRDefault="004F4580" w:rsidP="00AD211F">
                      <w:pPr>
                        <w:spacing w:line="276" w:lineRule="auto"/>
                      </w:pPr>
                      <w:r>
                        <w:rPr>
                          <w:u w:val="single"/>
                        </w:rPr>
                        <w:t>Week 3</w:t>
                      </w:r>
                      <w:r>
                        <w:t xml:space="preserve">: </w:t>
                      </w:r>
                      <w:r w:rsidR="00AC1257">
                        <w:t>Cell Biology</w:t>
                      </w:r>
                    </w:p>
                    <w:p w14:paraId="48CF3169" w14:textId="2CA3BF5F" w:rsidR="004F4580" w:rsidRDefault="004F4580" w:rsidP="00AD211F">
                      <w:pPr>
                        <w:spacing w:line="276" w:lineRule="auto"/>
                      </w:pPr>
                      <w:r>
                        <w:rPr>
                          <w:u w:val="single"/>
                        </w:rPr>
                        <w:t>Week 4</w:t>
                      </w:r>
                      <w:r>
                        <w:t xml:space="preserve">: </w:t>
                      </w:r>
                      <w:r w:rsidR="00AC1257" w:rsidRPr="00AC1257">
                        <w:t>Bi</w:t>
                      </w:r>
                      <w:r w:rsidR="00AC1257">
                        <w:t>odiversity, Ecosystem Services</w:t>
                      </w:r>
                    </w:p>
                    <w:p w14:paraId="57C2ED9A" w14:textId="4CE912BF" w:rsidR="004F4580" w:rsidRDefault="004F4580" w:rsidP="00AD211F">
                      <w:pPr>
                        <w:spacing w:line="276" w:lineRule="auto"/>
                      </w:pPr>
                      <w:r>
                        <w:rPr>
                          <w:u w:val="single"/>
                        </w:rPr>
                        <w:t>Week 5</w:t>
                      </w:r>
                      <w:r>
                        <w:t>: Biodiversity &amp; Habitats</w:t>
                      </w:r>
                    </w:p>
                    <w:p w14:paraId="201125EF" w14:textId="05628E5E" w:rsidR="004F4580" w:rsidRDefault="004F4580" w:rsidP="00AD211F">
                      <w:pPr>
                        <w:spacing w:line="276" w:lineRule="auto"/>
                      </w:pPr>
                      <w:r>
                        <w:rPr>
                          <w:u w:val="single"/>
                        </w:rPr>
                        <w:t>Week 6</w:t>
                      </w:r>
                      <w:r>
                        <w:t>: Midterm Assessments</w:t>
                      </w:r>
                    </w:p>
                    <w:p w14:paraId="62435726" w14:textId="4DBD022B" w:rsidR="008939C0" w:rsidRPr="008939C0" w:rsidRDefault="008939C0" w:rsidP="008939C0">
                      <w:pPr>
                        <w:spacing w:line="276" w:lineRule="auto"/>
                        <w:jc w:val="center"/>
                        <w:rPr>
                          <w:b/>
                        </w:rPr>
                      </w:pPr>
                      <w:r>
                        <w:rPr>
                          <w:b/>
                        </w:rPr>
                        <w:t>Causes of Extinction</w:t>
                      </w:r>
                    </w:p>
                    <w:p w14:paraId="30FC4DCB" w14:textId="434F8681" w:rsidR="004F4580" w:rsidRDefault="004F4580" w:rsidP="00AD211F">
                      <w:pPr>
                        <w:spacing w:line="276" w:lineRule="auto"/>
                      </w:pPr>
                      <w:r>
                        <w:rPr>
                          <w:u w:val="single"/>
                        </w:rPr>
                        <w:t>Week 7</w:t>
                      </w:r>
                      <w:r>
                        <w:t>: Extinction</w:t>
                      </w:r>
                    </w:p>
                    <w:p w14:paraId="35BD8978" w14:textId="6793A1D5" w:rsidR="004F4580" w:rsidRDefault="004F4580" w:rsidP="00AD211F">
                      <w:pPr>
                        <w:spacing w:line="276" w:lineRule="auto"/>
                      </w:pPr>
                      <w:r>
                        <w:rPr>
                          <w:u w:val="single"/>
                        </w:rPr>
                        <w:t>Week 8</w:t>
                      </w:r>
                      <w:r>
                        <w:t>: Habitat Loss</w:t>
                      </w:r>
                    </w:p>
                    <w:p w14:paraId="42FFBA1C" w14:textId="70566BF7" w:rsidR="004F4580" w:rsidRDefault="004F4580" w:rsidP="00AD211F">
                      <w:pPr>
                        <w:spacing w:line="276" w:lineRule="auto"/>
                      </w:pPr>
                      <w:r>
                        <w:rPr>
                          <w:u w:val="single"/>
                        </w:rPr>
                        <w:t>Week 9</w:t>
                      </w:r>
                      <w:r>
                        <w:t>: Invasive Species</w:t>
                      </w:r>
                    </w:p>
                    <w:p w14:paraId="382EA400" w14:textId="06AE0D1F" w:rsidR="004F4580" w:rsidRDefault="004F4580" w:rsidP="00AD211F">
                      <w:pPr>
                        <w:spacing w:line="276" w:lineRule="auto"/>
                      </w:pPr>
                      <w:r>
                        <w:rPr>
                          <w:u w:val="single"/>
                        </w:rPr>
                        <w:t>Week 10</w:t>
                      </w:r>
                      <w:r>
                        <w:t xml:space="preserve">: </w:t>
                      </w:r>
                      <w:r w:rsidR="0052228A">
                        <w:t xml:space="preserve">Land &amp; Water </w:t>
                      </w:r>
                      <w:r>
                        <w:t>Pollution</w:t>
                      </w:r>
                    </w:p>
                    <w:p w14:paraId="5771639A" w14:textId="69238712" w:rsidR="004F4580" w:rsidRDefault="004F4580" w:rsidP="00AD211F">
                      <w:pPr>
                        <w:spacing w:line="276" w:lineRule="auto"/>
                      </w:pPr>
                      <w:r>
                        <w:rPr>
                          <w:u w:val="single"/>
                        </w:rPr>
                        <w:t>Week 11</w:t>
                      </w:r>
                      <w:r>
                        <w:t xml:space="preserve">: Atmospheric </w:t>
                      </w:r>
                      <w:r w:rsidR="00117DD0">
                        <w:t>Pollution</w:t>
                      </w:r>
                    </w:p>
                    <w:p w14:paraId="0B4AE8E0" w14:textId="16E8A970" w:rsidR="004F4580" w:rsidRDefault="004F4580" w:rsidP="00AD211F">
                      <w:pPr>
                        <w:spacing w:line="276" w:lineRule="auto"/>
                      </w:pPr>
                      <w:r>
                        <w:rPr>
                          <w:u w:val="single"/>
                        </w:rPr>
                        <w:t>Week 12</w:t>
                      </w:r>
                      <w:r>
                        <w:t>: Overharvesting</w:t>
                      </w:r>
                    </w:p>
                    <w:p w14:paraId="5AF8D3F8" w14:textId="29E01150" w:rsidR="004F4580" w:rsidRDefault="004F4580" w:rsidP="00AD211F">
                      <w:pPr>
                        <w:spacing w:line="276" w:lineRule="auto"/>
                      </w:pPr>
                      <w:r>
                        <w:rPr>
                          <w:u w:val="single"/>
                        </w:rPr>
                        <w:t>Week 13</w:t>
                      </w:r>
                      <w:r>
                        <w:t>: Midterm Assessments</w:t>
                      </w:r>
                    </w:p>
                    <w:p w14:paraId="67091C03" w14:textId="53AA5475" w:rsidR="008939C0" w:rsidRPr="008939C0" w:rsidRDefault="008939C0" w:rsidP="008939C0">
                      <w:pPr>
                        <w:spacing w:line="276" w:lineRule="auto"/>
                        <w:jc w:val="center"/>
                        <w:rPr>
                          <w:b/>
                        </w:rPr>
                      </w:pPr>
                      <w:r>
                        <w:rPr>
                          <w:b/>
                        </w:rPr>
                        <w:t>Sustainable Societies</w:t>
                      </w:r>
                    </w:p>
                    <w:p w14:paraId="634A0649" w14:textId="65D33BAE" w:rsidR="004F4580" w:rsidRDefault="004F4580" w:rsidP="00AD211F">
                      <w:pPr>
                        <w:spacing w:line="276" w:lineRule="auto"/>
                      </w:pPr>
                      <w:r>
                        <w:rPr>
                          <w:u w:val="single"/>
                        </w:rPr>
                        <w:t>Week 14</w:t>
                      </w:r>
                      <w:r>
                        <w:t>: Natural Resources Management</w:t>
                      </w:r>
                    </w:p>
                    <w:p w14:paraId="6FAD48EA" w14:textId="6A4C40B3" w:rsidR="004F4580" w:rsidRDefault="004F4580" w:rsidP="00AD211F">
                      <w:pPr>
                        <w:spacing w:line="276" w:lineRule="auto"/>
                      </w:pPr>
                      <w:r>
                        <w:rPr>
                          <w:u w:val="single"/>
                        </w:rPr>
                        <w:t>Week 15</w:t>
                      </w:r>
                      <w:r>
                        <w:t>: Societies &amp; Sustainability</w:t>
                      </w:r>
                    </w:p>
                    <w:p w14:paraId="4443569B" w14:textId="0F8C9A9B" w:rsidR="004F4580" w:rsidRDefault="004F4580" w:rsidP="00AD211F">
                      <w:pPr>
                        <w:spacing w:line="276" w:lineRule="auto"/>
                      </w:pPr>
                      <w:r>
                        <w:rPr>
                          <w:u w:val="single"/>
                        </w:rPr>
                        <w:t>Week 16</w:t>
                      </w:r>
                      <w:r>
                        <w:t xml:space="preserve">: </w:t>
                      </w:r>
                      <w:r w:rsidR="000D12FA">
                        <w:t>Individual Sustainability</w:t>
                      </w:r>
                      <w:r w:rsidR="000D12FA">
                        <w:rPr>
                          <w:u w:val="single"/>
                        </w:rPr>
                        <w:br/>
                      </w:r>
                      <w:r>
                        <w:rPr>
                          <w:u w:val="single"/>
                        </w:rPr>
                        <w:t>Week 17</w:t>
                      </w:r>
                      <w:r>
                        <w:t>: Personal Campaigns</w:t>
                      </w:r>
                    </w:p>
                    <w:p w14:paraId="6392FF1E" w14:textId="2E255E77" w:rsidR="004F4580" w:rsidRPr="00DE2AA1" w:rsidRDefault="004F4580" w:rsidP="00AD211F">
                      <w:pPr>
                        <w:spacing w:line="276" w:lineRule="auto"/>
                      </w:pPr>
                      <w:r>
                        <w:rPr>
                          <w:u w:val="single"/>
                        </w:rPr>
                        <w:t>Week 18</w:t>
                      </w:r>
                      <w:r>
                        <w:t>: Personal Campaigns</w:t>
                      </w:r>
                    </w:p>
                    <w:p w14:paraId="408843E4" w14:textId="77777777" w:rsidR="004F4580" w:rsidRPr="00DE2AA1" w:rsidRDefault="004F4580" w:rsidP="00AD211F">
                      <w:pPr>
                        <w:spacing w:line="276" w:lineRule="auto"/>
                      </w:pPr>
                    </w:p>
                  </w:txbxContent>
                </v:textbox>
                <w10:wrap type="square"/>
              </v:shape>
            </w:pict>
          </mc:Fallback>
        </mc:AlternateContent>
      </w:r>
      <w:r w:rsidR="00AD004B" w:rsidRPr="005F286E">
        <w:rPr>
          <w:rFonts w:ascii="Arial" w:hAnsi="Arial" w:cs="Arial"/>
          <w:b/>
        </w:rPr>
        <w:t>Overview</w:t>
      </w:r>
      <w:r w:rsidR="00AD004B" w:rsidRPr="005F286E">
        <w:rPr>
          <w:rFonts w:ascii="Arial" w:hAnsi="Arial" w:cs="Arial"/>
        </w:rPr>
        <w:t>:</w:t>
      </w:r>
      <w:r w:rsidR="004452C3" w:rsidRPr="005F286E">
        <w:rPr>
          <w:rFonts w:ascii="Arial" w:hAnsi="Arial" w:cs="Arial"/>
        </w:rPr>
        <w:t xml:space="preserve"> in this unit, you will </w:t>
      </w:r>
      <w:r w:rsidR="00CA1D8A">
        <w:rPr>
          <w:rFonts w:ascii="Arial" w:hAnsi="Arial" w:cs="Arial"/>
        </w:rPr>
        <w:t>be applying what you have learned about biodiversity and extinctions to improve a local habitat near your school</w:t>
      </w:r>
      <w:r w:rsidR="008500B6" w:rsidRPr="005F286E">
        <w:rPr>
          <w:rFonts w:ascii="Arial" w:hAnsi="Arial" w:cs="Arial"/>
        </w:rPr>
        <w:t>.</w:t>
      </w:r>
      <w:r w:rsidR="00CA1D8A">
        <w:rPr>
          <w:rFonts w:ascii="Arial" w:hAnsi="Arial" w:cs="Arial"/>
        </w:rPr>
        <w:t xml:space="preserve"> You will work in teams to develop a presentation about your recommendations for what can be done by your class to most improve the biodiversity, ecosystem services, and carrying capacity of your local habitat. </w:t>
      </w:r>
      <w:r w:rsidR="00EC71D4">
        <w:rPr>
          <w:rFonts w:ascii="Arial" w:hAnsi="Arial" w:cs="Arial"/>
        </w:rPr>
        <w:t>Note: you will need access to a computer or digital device for this project.</w:t>
      </w:r>
    </w:p>
    <w:p w14:paraId="402B8EAB" w14:textId="77777777" w:rsidR="00AD004B" w:rsidRPr="005F286E" w:rsidRDefault="00AD004B" w:rsidP="005C3D20">
      <w:pPr>
        <w:autoSpaceDE w:val="0"/>
        <w:autoSpaceDN w:val="0"/>
        <w:adjustRightInd w:val="0"/>
        <w:rPr>
          <w:rFonts w:ascii="Arial" w:hAnsi="Arial" w:cs="Arial"/>
        </w:rPr>
      </w:pPr>
    </w:p>
    <w:p w14:paraId="620D1341" w14:textId="73FD0205"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Main Questions</w:t>
      </w:r>
    </w:p>
    <w:p w14:paraId="2FB41A5C" w14:textId="1C7B3BC1" w:rsidR="00790FA9" w:rsidRPr="005F286E" w:rsidRDefault="00CA1D8A"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What </w:t>
      </w:r>
      <w:r w:rsidR="00B362F0">
        <w:rPr>
          <w:rFonts w:ascii="Arial" w:hAnsi="Arial" w:cs="Arial"/>
        </w:rPr>
        <w:t>is currently limiting the biodiversity, ecosystem services, and carrying capacity of our local habitat</w:t>
      </w:r>
      <w:r w:rsidR="00790FA9" w:rsidRPr="005F286E">
        <w:rPr>
          <w:rFonts w:ascii="Arial" w:hAnsi="Arial" w:cs="Arial"/>
        </w:rPr>
        <w:t xml:space="preserve">? </w:t>
      </w:r>
    </w:p>
    <w:p w14:paraId="01595D93" w14:textId="30008ABF" w:rsidR="00280EE9" w:rsidRPr="005F286E" w:rsidRDefault="00280EE9" w:rsidP="00790FA9">
      <w:pPr>
        <w:pStyle w:val="ListParagraph"/>
        <w:numPr>
          <w:ilvl w:val="0"/>
          <w:numId w:val="2"/>
        </w:numPr>
        <w:autoSpaceDE w:val="0"/>
        <w:autoSpaceDN w:val="0"/>
        <w:adjustRightInd w:val="0"/>
        <w:spacing w:after="0" w:line="240" w:lineRule="auto"/>
        <w:rPr>
          <w:rFonts w:ascii="Arial" w:hAnsi="Arial" w:cs="Arial"/>
        </w:rPr>
      </w:pPr>
      <w:r w:rsidRPr="005F286E">
        <w:rPr>
          <w:rFonts w:ascii="Arial" w:hAnsi="Arial" w:cs="Arial"/>
        </w:rPr>
        <w:t xml:space="preserve">What </w:t>
      </w:r>
      <w:r w:rsidR="00B362F0">
        <w:rPr>
          <w:rFonts w:ascii="Arial" w:hAnsi="Arial" w:cs="Arial"/>
        </w:rPr>
        <w:t>actions could our class undertake to improve our local habitat’s biodiversity, ecosystem services, and carrying capacity?</w:t>
      </w:r>
    </w:p>
    <w:p w14:paraId="2AA89C5A" w14:textId="77777777" w:rsidR="00AD004B" w:rsidRPr="005F286E" w:rsidRDefault="00AD004B" w:rsidP="005C3D20">
      <w:pPr>
        <w:autoSpaceDE w:val="0"/>
        <w:autoSpaceDN w:val="0"/>
        <w:adjustRightInd w:val="0"/>
        <w:rPr>
          <w:rFonts w:ascii="Arial" w:hAnsi="Arial" w:cs="Arial"/>
        </w:rPr>
      </w:pPr>
    </w:p>
    <w:p w14:paraId="2182E637" w14:textId="4B091124"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Weekly Schedule</w:t>
      </w:r>
    </w:p>
    <w:p w14:paraId="0A3AC157" w14:textId="7732AE0E" w:rsidR="00790FA9" w:rsidRPr="005F286E" w:rsidRDefault="00790FA9" w:rsidP="0052228A">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p>
    <w:p w14:paraId="6D395272" w14:textId="007561EE" w:rsidR="00790FA9" w:rsidRDefault="0041031B"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Introduction of the a</w:t>
      </w:r>
      <w:r w:rsidR="00B362F0">
        <w:rPr>
          <w:rFonts w:ascii="Arial" w:hAnsi="Arial" w:cs="Arial"/>
        </w:rPr>
        <w:t>ctivity</w:t>
      </w:r>
      <w:r w:rsidR="00790FA9" w:rsidRPr="005F286E">
        <w:rPr>
          <w:rFonts w:ascii="Arial" w:hAnsi="Arial" w:cs="Arial"/>
        </w:rPr>
        <w:t xml:space="preserve">. </w:t>
      </w:r>
    </w:p>
    <w:p w14:paraId="42D6EB33" w14:textId="127515A9" w:rsidR="00790FA9" w:rsidRPr="005F286E" w:rsidRDefault="0041031B"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Group w</w:t>
      </w:r>
      <w:r w:rsidR="00B362F0">
        <w:rPr>
          <w:rFonts w:ascii="Arial" w:hAnsi="Arial" w:cs="Arial"/>
        </w:rPr>
        <w:t>ork time</w:t>
      </w:r>
      <w:r w:rsidR="00790FA9" w:rsidRPr="005F286E">
        <w:rPr>
          <w:rFonts w:ascii="Arial" w:hAnsi="Arial" w:cs="Arial"/>
        </w:rPr>
        <w:t xml:space="preserve">. </w:t>
      </w:r>
    </w:p>
    <w:p w14:paraId="787285D3" w14:textId="163EFA5B"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Tuesday</w:t>
      </w:r>
      <w:r w:rsidRPr="005F286E">
        <w:rPr>
          <w:rFonts w:ascii="Arial" w:hAnsi="Arial" w:cs="Arial"/>
        </w:rPr>
        <w:t xml:space="preserve">: </w:t>
      </w:r>
    </w:p>
    <w:p w14:paraId="0A7C9BB6" w14:textId="13D670A6" w:rsidR="0041031B" w:rsidRPr="005F286E" w:rsidRDefault="0041031B" w:rsidP="0041031B">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Group presentation prep time</w:t>
      </w:r>
      <w:r w:rsidRPr="005F286E">
        <w:rPr>
          <w:rFonts w:ascii="Arial" w:hAnsi="Arial" w:cs="Arial"/>
        </w:rPr>
        <w:t xml:space="preserve">. </w:t>
      </w:r>
    </w:p>
    <w:p w14:paraId="0DE528B2" w14:textId="52CFFCD5" w:rsidR="00790FA9" w:rsidRPr="005F286E" w:rsidRDefault="00850307"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Team </w:t>
      </w:r>
      <w:r w:rsidR="0041031B">
        <w:rPr>
          <w:rFonts w:ascii="Arial" w:hAnsi="Arial" w:cs="Arial"/>
        </w:rPr>
        <w:t>presentations.</w:t>
      </w:r>
      <w:r>
        <w:rPr>
          <w:rFonts w:ascii="Arial" w:hAnsi="Arial" w:cs="Arial"/>
        </w:rPr>
        <w:t xml:space="preserve"> </w:t>
      </w:r>
    </w:p>
    <w:p w14:paraId="28A8CCA8" w14:textId="7207E659" w:rsidR="00790FA9" w:rsidRPr="005F286E" w:rsidRDefault="00850307"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Class discussion. </w:t>
      </w:r>
    </w:p>
    <w:p w14:paraId="79B740D7" w14:textId="10EDBDDF"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p>
    <w:p w14:paraId="51F75FB8" w14:textId="797059BC" w:rsidR="00790FA9" w:rsidRDefault="0041031B"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Presentations by local professionals.</w:t>
      </w:r>
    </w:p>
    <w:p w14:paraId="005E33CE" w14:textId="7FCC2069"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Thursday</w:t>
      </w:r>
      <w:r w:rsidRPr="005F286E">
        <w:rPr>
          <w:rFonts w:ascii="Arial" w:hAnsi="Arial" w:cs="Arial"/>
        </w:rPr>
        <w:t xml:space="preserve">: </w:t>
      </w:r>
    </w:p>
    <w:p w14:paraId="543F073F" w14:textId="04118E09" w:rsidR="00790FA9" w:rsidRPr="005F286E" w:rsidRDefault="00B362F0"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Habitat improvement work time. </w:t>
      </w:r>
    </w:p>
    <w:p w14:paraId="64597A67" w14:textId="3082A033"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p>
    <w:p w14:paraId="2B630A06" w14:textId="757E18AC" w:rsidR="00790FA9" w:rsidRPr="005F286E" w:rsidRDefault="00790FA9" w:rsidP="00790FA9">
      <w:pPr>
        <w:pStyle w:val="ListParagraph"/>
        <w:numPr>
          <w:ilvl w:val="0"/>
          <w:numId w:val="2"/>
        </w:numPr>
        <w:autoSpaceDE w:val="0"/>
        <w:autoSpaceDN w:val="0"/>
        <w:adjustRightInd w:val="0"/>
        <w:spacing w:after="0" w:line="240" w:lineRule="auto"/>
        <w:rPr>
          <w:rFonts w:ascii="Arial" w:hAnsi="Arial" w:cs="Arial"/>
        </w:rPr>
      </w:pPr>
      <w:r w:rsidRPr="005F286E">
        <w:rPr>
          <w:rFonts w:ascii="Arial" w:hAnsi="Arial" w:cs="Arial"/>
        </w:rPr>
        <w:t xml:space="preserve">Weekly Reflection. </w:t>
      </w:r>
    </w:p>
    <w:p w14:paraId="5E32620A" w14:textId="350E0116" w:rsidR="00790FA9" w:rsidRPr="005F286E" w:rsidRDefault="00B362F0" w:rsidP="00790FA9">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 xml:space="preserve">Career Connections OR additional work time. </w:t>
      </w:r>
    </w:p>
    <w:p w14:paraId="14ED23F1" w14:textId="57E2F135" w:rsidR="00B94A85" w:rsidRPr="005F286E" w:rsidRDefault="00B94A85">
      <w:pPr>
        <w:rPr>
          <w:rFonts w:ascii="Arial" w:hAnsi="Arial" w:cs="Arial"/>
        </w:rPr>
      </w:pPr>
    </w:p>
    <w:p w14:paraId="7906024D" w14:textId="77777777" w:rsidR="008666BC" w:rsidRPr="005F286E" w:rsidRDefault="008666BC">
      <w:pPr>
        <w:rPr>
          <w:rFonts w:ascii="Arial" w:hAnsi="Arial" w:cs="Arial"/>
        </w:rPr>
      </w:pPr>
    </w:p>
    <w:p w14:paraId="384C5CAA" w14:textId="594D1762" w:rsidR="00B94A85" w:rsidRPr="005F286E" w:rsidRDefault="00B94A85">
      <w:pPr>
        <w:rPr>
          <w:rFonts w:ascii="Arial" w:eastAsia="Times New Roman" w:hAnsi="Arial" w:cs="Arial"/>
          <w:i/>
          <w:sz w:val="16"/>
        </w:rPr>
      </w:pPr>
      <w:r w:rsidRPr="005F286E">
        <w:rPr>
          <w:rFonts w:ascii="Arial" w:eastAsia="Times New Roman" w:hAnsi="Arial" w:cs="Arial"/>
          <w:i/>
          <w:color w:val="3D3D3D"/>
          <w:sz w:val="16"/>
          <w:shd w:val="clear" w:color="auto" w:fill="FFFFFF"/>
        </w:rPr>
        <w:t>This material is based upon work supported by the National Science Foundation Graduate Research Fellowship Program</w:t>
      </w:r>
      <w:r w:rsidR="007F426E">
        <w:rPr>
          <w:rFonts w:ascii="Arial" w:eastAsia="Times New Roman" w:hAnsi="Arial" w:cs="Arial"/>
          <w:i/>
          <w:color w:val="3D3D3D"/>
          <w:sz w:val="16"/>
          <w:shd w:val="clear" w:color="auto" w:fill="FFFFFF"/>
        </w:rPr>
        <w:t xml:space="preserve">, Grant No. </w:t>
      </w:r>
      <w:r w:rsidR="007F426E" w:rsidRPr="007F426E">
        <w:rPr>
          <w:rFonts w:ascii="Arial" w:eastAsia="Times New Roman" w:hAnsi="Arial" w:cs="Arial"/>
          <w:i/>
          <w:color w:val="3D3D3D"/>
          <w:sz w:val="16"/>
          <w:shd w:val="clear" w:color="auto" w:fill="FFFFFF"/>
        </w:rPr>
        <w:t>DGE-1424871</w:t>
      </w:r>
      <w:r w:rsidRPr="005F286E">
        <w:rPr>
          <w:rFonts w:ascii="Arial" w:eastAsia="Times New Roman" w:hAnsi="Arial" w:cs="Arial"/>
          <w:i/>
          <w:color w:val="3D3D3D"/>
          <w:sz w:val="16"/>
          <w:shd w:val="clear" w:color="auto" w:fill="FFFFFF"/>
        </w:rPr>
        <w:t>. Any opinions, findings, and conclusions or recommendations expressed in this material are those of the author(s) and do not necessarily reflect the views of the National Science Foundation.</w:t>
      </w:r>
    </w:p>
    <w:p w14:paraId="1191EA95" w14:textId="77777777" w:rsidR="00B362F0" w:rsidRDefault="00B362F0">
      <w:pPr>
        <w:rPr>
          <w:rFonts w:ascii="Cambria" w:eastAsia="Times New Roman" w:hAnsi="Cambria"/>
          <w:noProof/>
          <w:color w:val="17365D"/>
          <w:spacing w:val="5"/>
          <w:kern w:val="28"/>
          <w:sz w:val="52"/>
          <w:szCs w:val="52"/>
        </w:rPr>
      </w:pPr>
      <w:r>
        <w:rPr>
          <w:noProof/>
        </w:rPr>
        <w:br w:type="page"/>
      </w:r>
      <w:bookmarkStart w:id="0" w:name="_GoBack"/>
      <w:bookmarkEnd w:id="0"/>
    </w:p>
    <w:p w14:paraId="6AFDF310" w14:textId="350D9A92" w:rsidR="00B25162" w:rsidRPr="00B25162" w:rsidRDefault="00B362F0" w:rsidP="00B25162">
      <w:pPr>
        <w:pStyle w:val="Title"/>
        <w:rPr>
          <w:noProof/>
        </w:rPr>
      </w:pPr>
      <w:r>
        <w:rPr>
          <w:noProof/>
        </w:rPr>
        <w:lastRenderedPageBreak/>
        <w:t>D</w:t>
      </w:r>
      <w:r w:rsidR="00E61238">
        <w:rPr>
          <w:noProof/>
        </w:rPr>
        <w:t xml:space="preserve">ay 1: </w:t>
      </w:r>
      <w:r>
        <w:rPr>
          <w:noProof/>
        </w:rPr>
        <w:t>Presentation Development</w:t>
      </w:r>
      <w:r w:rsidR="00E61238" w:rsidRPr="00AF3FDA">
        <w:rPr>
          <w:noProof/>
        </w:rPr>
        <w:t xml:space="preserve"> </w:t>
      </w:r>
    </w:p>
    <w:p w14:paraId="64D27EF0" w14:textId="65AB27B0" w:rsidR="009754C5" w:rsidRDefault="005A4900" w:rsidP="00727A13">
      <w:pPr>
        <w:rPr>
          <w:rFonts w:cstheme="minorHAnsi"/>
        </w:rPr>
      </w:pPr>
      <w:r>
        <w:rPr>
          <w:rFonts w:cstheme="minorHAnsi"/>
          <w:b/>
        </w:rPr>
        <w:t>Directions</w:t>
      </w:r>
      <w:r w:rsidR="00A8349F">
        <w:rPr>
          <w:rFonts w:cstheme="minorHAnsi"/>
        </w:rPr>
        <w:t xml:space="preserve">: In this project, you will work in teams of 3-4 and use materials from this course as well as </w:t>
      </w:r>
      <w:r w:rsidR="00A8349F" w:rsidRPr="00A8349F">
        <w:rPr>
          <w:rFonts w:cstheme="minorHAnsi"/>
          <w:u w:val="single"/>
        </w:rPr>
        <w:t>credible</w:t>
      </w:r>
      <w:r w:rsidR="00A8349F">
        <w:rPr>
          <w:rFonts w:cstheme="minorHAnsi"/>
          <w:u w:val="single"/>
        </w:rPr>
        <w:t xml:space="preserve"> and reliable</w:t>
      </w:r>
      <w:r w:rsidR="00A8349F" w:rsidRPr="00A8349F">
        <w:rPr>
          <w:rStyle w:val="FootnoteReference"/>
          <w:rFonts w:cstheme="minorHAnsi"/>
        </w:rPr>
        <w:footnoteReference w:id="1"/>
      </w:r>
      <w:r w:rsidR="00A8349F">
        <w:rPr>
          <w:rFonts w:cstheme="minorHAnsi"/>
        </w:rPr>
        <w:t xml:space="preserve"> print and/or internet sources to develop a presentation for how to best improve the biodiversity, ecosystem services, and carrying capacity of a local habitat. You should develop your findings into a presentation (such as PowerPoint). Each team will provide an oral presentation on these topics on the second day.   Because time is very limited, it is ok to copy and paste as long as you cite your source (for this assignment, it is ok to limit your citation to just author/agency and website; include the date of publishing if you can find it). Use your time wisely! </w:t>
      </w:r>
    </w:p>
    <w:p w14:paraId="2FE97729" w14:textId="77777777" w:rsidR="00A8349F" w:rsidRDefault="00A8349F" w:rsidP="00727A13">
      <w:pPr>
        <w:rPr>
          <w:rFonts w:cstheme="minorHAnsi"/>
        </w:rPr>
      </w:pPr>
    </w:p>
    <w:p w14:paraId="2A8D2415" w14:textId="3754F36E" w:rsidR="00A8349F" w:rsidRPr="00A8349F" w:rsidRDefault="00A8349F" w:rsidP="00727A13">
      <w:pPr>
        <w:rPr>
          <w:rFonts w:cstheme="minorHAnsi"/>
          <w:b/>
        </w:rPr>
      </w:pPr>
      <w:r w:rsidRPr="00A8349F">
        <w:rPr>
          <w:rFonts w:cstheme="minorHAnsi"/>
          <w:b/>
        </w:rPr>
        <w:t xml:space="preserve">Your presentation should address </w:t>
      </w:r>
      <w:r w:rsidRPr="004A3905">
        <w:rPr>
          <w:rFonts w:cstheme="minorHAnsi"/>
          <w:b/>
          <w:i/>
        </w:rPr>
        <w:t>all</w:t>
      </w:r>
      <w:r>
        <w:rPr>
          <w:rFonts w:cstheme="minorHAnsi"/>
          <w:b/>
        </w:rPr>
        <w:t xml:space="preserve"> </w:t>
      </w:r>
      <w:r w:rsidRPr="00A8349F">
        <w:rPr>
          <w:rFonts w:cstheme="minorHAnsi"/>
          <w:b/>
        </w:rPr>
        <w:t xml:space="preserve">the following questions: </w:t>
      </w:r>
    </w:p>
    <w:p w14:paraId="03ADF859" w14:textId="382F618F" w:rsidR="00A8349F" w:rsidRDefault="00A8349F" w:rsidP="000B233C">
      <w:pPr>
        <w:pStyle w:val="ListParagraph"/>
        <w:numPr>
          <w:ilvl w:val="0"/>
          <w:numId w:val="20"/>
        </w:numPr>
        <w:rPr>
          <w:rFonts w:ascii="Times New Roman" w:eastAsiaTheme="minorHAnsi" w:hAnsi="Times New Roman" w:cstheme="minorHAnsi"/>
          <w:sz w:val="24"/>
          <w:szCs w:val="24"/>
        </w:rPr>
      </w:pPr>
      <w:r w:rsidRPr="00A8349F">
        <w:rPr>
          <w:rFonts w:ascii="Times New Roman" w:eastAsiaTheme="minorHAnsi" w:hAnsi="Times New Roman" w:cstheme="minorHAnsi"/>
          <w:sz w:val="24"/>
          <w:szCs w:val="24"/>
        </w:rPr>
        <w:t xml:space="preserve">What are </w:t>
      </w:r>
      <w:r>
        <w:rPr>
          <w:rFonts w:ascii="Times New Roman" w:eastAsiaTheme="minorHAnsi" w:hAnsi="Times New Roman" w:cstheme="minorHAnsi"/>
          <w:sz w:val="24"/>
          <w:szCs w:val="24"/>
        </w:rPr>
        <w:t xml:space="preserve">some threats that affect the quality of our local habitat? </w:t>
      </w:r>
      <w:r w:rsidR="00611813">
        <w:rPr>
          <w:rFonts w:ascii="Times New Roman" w:eastAsiaTheme="minorHAnsi" w:hAnsi="Times New Roman" w:cstheme="minorHAnsi"/>
          <w:sz w:val="24"/>
          <w:szCs w:val="24"/>
        </w:rPr>
        <w:t xml:space="preserve">(e.g. fragmentation, </w:t>
      </w:r>
      <w:proofErr w:type="spellStart"/>
      <w:r w:rsidR="00611813">
        <w:rPr>
          <w:rFonts w:ascii="Times New Roman" w:eastAsiaTheme="minorHAnsi" w:hAnsi="Times New Roman" w:cstheme="minorHAnsi"/>
          <w:sz w:val="24"/>
          <w:szCs w:val="24"/>
        </w:rPr>
        <w:t>invasives</w:t>
      </w:r>
      <w:proofErr w:type="spellEnd"/>
      <w:r w:rsidR="00611813">
        <w:rPr>
          <w:rFonts w:ascii="Times New Roman" w:eastAsiaTheme="minorHAnsi" w:hAnsi="Times New Roman" w:cstheme="minorHAnsi"/>
          <w:sz w:val="24"/>
          <w:szCs w:val="24"/>
        </w:rPr>
        <w:t>, etc.)</w:t>
      </w:r>
    </w:p>
    <w:p w14:paraId="03455817" w14:textId="5E3ED622" w:rsidR="00A8349F" w:rsidRDefault="00A8349F" w:rsidP="000B233C">
      <w:pPr>
        <w:pStyle w:val="ListParagraph"/>
        <w:numPr>
          <w:ilvl w:val="0"/>
          <w:numId w:val="2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do these threats affect the biodiversity, ecosystem services, and carrying capacity of this habitat? </w:t>
      </w:r>
    </w:p>
    <w:p w14:paraId="33EB2031" w14:textId="001817C8" w:rsidR="00A8349F" w:rsidRDefault="00A8349F" w:rsidP="000B233C">
      <w:pPr>
        <w:pStyle w:val="ListParagraph"/>
        <w:numPr>
          <w:ilvl w:val="0"/>
          <w:numId w:val="20"/>
        </w:numPr>
        <w:rPr>
          <w:rFonts w:ascii="Times New Roman" w:eastAsiaTheme="minorHAnsi" w:hAnsi="Times New Roman" w:cstheme="minorHAnsi"/>
          <w:sz w:val="24"/>
          <w:szCs w:val="24"/>
        </w:rPr>
      </w:pPr>
      <w:r>
        <w:rPr>
          <w:rFonts w:ascii="Times New Roman" w:eastAsiaTheme="minorHAnsi" w:hAnsi="Times New Roman" w:cstheme="minorHAnsi"/>
          <w:sz w:val="24"/>
          <w:szCs w:val="24"/>
        </w:rPr>
        <w:t>What are some actions or changes that could be enacted by our class within a class period (or maybe two) that would result in the greatest improvements to its the biodiversity, ecosystem services, and carrying capacity?</w:t>
      </w:r>
    </w:p>
    <w:p w14:paraId="4E029C1F" w14:textId="47FFA8B0" w:rsidR="000B233C" w:rsidRDefault="000B233C" w:rsidP="000B233C">
      <w:pPr>
        <w:pStyle w:val="ListParagraph"/>
        <w:numPr>
          <w:ilvl w:val="0"/>
          <w:numId w:val="2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If enacted, how would these changes improve our habitat. </w:t>
      </w:r>
    </w:p>
    <w:p w14:paraId="5E973F3C" w14:textId="2194D61E" w:rsidR="000B233C" w:rsidRPr="000B233C" w:rsidRDefault="000B233C" w:rsidP="000B233C">
      <w:pPr>
        <w:rPr>
          <w:rFonts w:cstheme="minorHAnsi"/>
          <w:b/>
        </w:rPr>
      </w:pPr>
      <w:r w:rsidRPr="000B233C">
        <w:rPr>
          <w:rFonts w:cstheme="minorHAnsi"/>
          <w:b/>
        </w:rPr>
        <w:t xml:space="preserve">Hints and tips before you begin: </w:t>
      </w:r>
    </w:p>
    <w:p w14:paraId="6B61CA25" w14:textId="6851CE93" w:rsidR="000B233C" w:rsidRDefault="000B233C" w:rsidP="000B233C">
      <w:pPr>
        <w:pStyle w:val="ListParagraph"/>
        <w:numPr>
          <w:ilvl w:val="0"/>
          <w:numId w:val="2"/>
        </w:numPr>
        <w:rPr>
          <w:rFonts w:ascii="Times New Roman" w:eastAsiaTheme="minorHAnsi" w:hAnsi="Times New Roman" w:cstheme="minorHAnsi"/>
          <w:sz w:val="24"/>
          <w:szCs w:val="24"/>
        </w:rPr>
      </w:pPr>
      <w:r w:rsidRPr="000B233C">
        <w:rPr>
          <w:rFonts w:ascii="Times New Roman" w:eastAsiaTheme="minorHAnsi" w:hAnsi="Times New Roman" w:cstheme="minorHAnsi"/>
          <w:sz w:val="24"/>
          <w:szCs w:val="24"/>
        </w:rPr>
        <w:t xml:space="preserve">Your </w:t>
      </w:r>
      <w:r>
        <w:rPr>
          <w:rFonts w:ascii="Times New Roman" w:eastAsiaTheme="minorHAnsi" w:hAnsi="Times New Roman" w:cstheme="minorHAnsi"/>
          <w:sz w:val="24"/>
          <w:szCs w:val="24"/>
        </w:rPr>
        <w:t xml:space="preserve">presentation should be reflective of what you have learned about biodiversity, ecosystem services, causes of extinction, and other topics that have been covered in this course. Your ability to explain these concepts accurately and in detail will be a primary consideration for your grade on this project. </w:t>
      </w:r>
    </w:p>
    <w:p w14:paraId="0E3026EB" w14:textId="2E77E7DF" w:rsidR="000B233C" w:rsidRDefault="000B233C" w:rsidP="000B233C">
      <w:pPr>
        <w:pStyle w:val="ListParagraph"/>
        <w:numPr>
          <w:ilvl w:val="0"/>
          <w:numId w:val="2"/>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Time is very limited for this project – every group member will need to be involved and you will need to keep an eye on the clock. If a website doesn’t seem useful after a few glances, move on to a new one. </w:t>
      </w:r>
    </w:p>
    <w:p w14:paraId="2460BE79" w14:textId="336A73E1" w:rsidR="000B233C" w:rsidRDefault="000B233C" w:rsidP="000B233C">
      <w:pPr>
        <w:pStyle w:val="ListParagraph"/>
        <w:numPr>
          <w:ilvl w:val="0"/>
          <w:numId w:val="2"/>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Your instructor is available to help you, but you need to ask for help if you need it. </w:t>
      </w:r>
    </w:p>
    <w:p w14:paraId="49072D87" w14:textId="0614F5A7" w:rsidR="000B233C" w:rsidRDefault="000B233C" w:rsidP="000B233C">
      <w:pPr>
        <w:pStyle w:val="ListParagraph"/>
        <w:numPr>
          <w:ilvl w:val="0"/>
          <w:numId w:val="2"/>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Your recommendations need to be both practical and useful. Focus on what actions will be most helpful for your habitat within the constraints at hand. For example, you can’t get rid of all air pollution or stop the global extinction rate, but there are things you can do at the local level within a day that would help this particular habitat. </w:t>
      </w:r>
    </w:p>
    <w:p w14:paraId="6D20C70E" w14:textId="26FC0C55" w:rsidR="000B233C" w:rsidRDefault="000B233C" w:rsidP="000B233C">
      <w:pPr>
        <w:pStyle w:val="ListParagraph"/>
        <w:numPr>
          <w:ilvl w:val="0"/>
          <w:numId w:val="2"/>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The grading rubric for this project is provided on the next page. Frequently check this rubric. </w:t>
      </w:r>
    </w:p>
    <w:p w14:paraId="35F7545C" w14:textId="05D53124" w:rsidR="000B233C" w:rsidRPr="000B233C" w:rsidRDefault="000B233C" w:rsidP="000B233C">
      <w:pPr>
        <w:rPr>
          <w:rFonts w:cstheme="minorHAnsi"/>
          <w:b/>
        </w:rPr>
      </w:pPr>
      <w:r w:rsidRPr="000B233C">
        <w:rPr>
          <w:rFonts w:cstheme="minorHAnsi"/>
          <w:b/>
        </w:rPr>
        <w:t>Getting Started</w:t>
      </w:r>
    </w:p>
    <w:p w14:paraId="60CF2542" w14:textId="0E22A46D" w:rsidR="000B233C" w:rsidRDefault="000B233C" w:rsidP="000B233C">
      <w:pPr>
        <w:pStyle w:val="ListParagraph"/>
        <w:numPr>
          <w:ilvl w:val="0"/>
          <w:numId w:val="21"/>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Begin by making sure everyone on your team understands the objectives of this assignment. Ask for clarification if needed. </w:t>
      </w:r>
    </w:p>
    <w:p w14:paraId="7F9B9150" w14:textId="4A6F6989" w:rsidR="000B233C" w:rsidRDefault="000B233C" w:rsidP="000B233C">
      <w:pPr>
        <w:pStyle w:val="ListParagraph"/>
        <w:numPr>
          <w:ilvl w:val="0"/>
          <w:numId w:val="21"/>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Next, brainstorm as a team. Using what you have already learned in this class, what are some things that could be done in a single class period by all of your classmates that would most improve this habitat? </w:t>
      </w:r>
    </w:p>
    <w:p w14:paraId="57253BAE" w14:textId="3F00C499" w:rsidR="000B233C" w:rsidRDefault="000B233C" w:rsidP="000B233C">
      <w:pPr>
        <w:pStyle w:val="ListParagraph"/>
        <w:numPr>
          <w:ilvl w:val="0"/>
          <w:numId w:val="21"/>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Once you have a plan in mind, decide who will in your group be answering each question above. </w:t>
      </w:r>
    </w:p>
    <w:p w14:paraId="1B82F847" w14:textId="73A75C31" w:rsidR="000B233C" w:rsidRDefault="000B233C" w:rsidP="000B233C">
      <w:pPr>
        <w:pStyle w:val="ListParagraph"/>
        <w:numPr>
          <w:ilvl w:val="0"/>
          <w:numId w:val="21"/>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Use the course materials, printed references in your classroom, and credible internet sources to prepare your presentation. </w:t>
      </w:r>
    </w:p>
    <w:p w14:paraId="7688B05E" w14:textId="039B7527" w:rsidR="00DE785D" w:rsidRDefault="000B233C" w:rsidP="000B233C">
      <w:pPr>
        <w:pStyle w:val="ListParagraph"/>
        <w:numPr>
          <w:ilvl w:val="0"/>
          <w:numId w:val="21"/>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Make sure everyone is clear on their responsibilities prior to delivering the presentation. </w:t>
      </w:r>
    </w:p>
    <w:p w14:paraId="39D4985E" w14:textId="77777777" w:rsidR="00DE785D" w:rsidRDefault="00DE785D" w:rsidP="00DE785D">
      <w:pPr>
        <w:rPr>
          <w:rFonts w:cstheme="minorHAnsi"/>
        </w:rPr>
      </w:pPr>
      <w:r>
        <w:rPr>
          <w:rFonts w:cstheme="minorHAnsi"/>
        </w:rPr>
        <w:br w:type="page"/>
      </w:r>
      <w:r w:rsidRPr="0099245E">
        <w:rPr>
          <w:rFonts w:cstheme="minorHAnsi"/>
          <w:b/>
        </w:rPr>
        <w:lastRenderedPageBreak/>
        <w:t xml:space="preserve">Grading: </w:t>
      </w:r>
      <w:r>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DE785D" w:rsidRPr="00750134" w14:paraId="4351B745" w14:textId="77777777" w:rsidTr="00B12EA1">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14:paraId="2BE62AD6" w14:textId="77777777" w:rsidR="00DE785D" w:rsidRPr="00D32AEC" w:rsidRDefault="00DE785D" w:rsidP="00B12EA1">
            <w:pPr>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14:paraId="380621AB" w14:textId="77777777" w:rsidR="00DE785D" w:rsidRPr="00D32AEC" w:rsidRDefault="00DE785D" w:rsidP="00B12EA1">
            <w:pPr>
              <w:rPr>
                <w:rFonts w:eastAsia="Times New Roman"/>
                <w:i/>
                <w:color w:val="000000"/>
              </w:rPr>
            </w:pPr>
            <w:r w:rsidRPr="00D32AEC">
              <w:rPr>
                <w:rFonts w:eastAsia="Times New Roman"/>
                <w:i/>
                <w:color w:val="000000"/>
              </w:rPr>
              <w:t>Plus</w:t>
            </w:r>
            <w:r>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14:paraId="5E46735D" w14:textId="77777777" w:rsidR="00DE785D" w:rsidRPr="00D32AEC" w:rsidRDefault="00DE785D" w:rsidP="00B12EA1">
            <w:pPr>
              <w:rPr>
                <w:rFonts w:eastAsia="Times New Roman"/>
                <w:i/>
                <w:color w:val="000000"/>
              </w:rPr>
            </w:pPr>
            <w:r w:rsidRPr="00D32AEC">
              <w:rPr>
                <w:rFonts w:eastAsia="Times New Roman"/>
                <w:i/>
                <w:color w:val="000000"/>
              </w:rPr>
              <w:t>Check</w:t>
            </w:r>
            <w:r>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14:paraId="4FC4933F" w14:textId="77777777" w:rsidR="00DE785D" w:rsidRPr="00D32AEC" w:rsidRDefault="00DE785D" w:rsidP="00B12EA1">
            <w:pPr>
              <w:rPr>
                <w:rFonts w:eastAsia="Times New Roman"/>
                <w:i/>
                <w:color w:val="000000"/>
              </w:rPr>
            </w:pPr>
            <w:r w:rsidRPr="00D32AEC">
              <w:rPr>
                <w:rFonts w:eastAsia="Times New Roman"/>
                <w:i/>
                <w:color w:val="000000"/>
              </w:rPr>
              <w:t>Redo</w:t>
            </w:r>
            <w:r>
              <w:rPr>
                <w:rFonts w:eastAsia="Times New Roman"/>
                <w:i/>
                <w:color w:val="000000"/>
              </w:rPr>
              <w:t xml:space="preserve"> (0%)</w:t>
            </w:r>
          </w:p>
        </w:tc>
      </w:tr>
      <w:tr w:rsidR="00DE785D" w:rsidRPr="00750134" w14:paraId="227D6D47" w14:textId="77777777" w:rsidTr="00B12EA1">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14:paraId="30F0B4AC" w14:textId="77777777" w:rsidR="00DE785D" w:rsidRPr="00D32AEC" w:rsidRDefault="00DE785D" w:rsidP="00B12EA1">
            <w:pPr>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14:paraId="1D5005D3" w14:textId="77777777" w:rsidR="00DE785D" w:rsidRPr="00750134" w:rsidRDefault="00DE785D" w:rsidP="00B12EA1">
            <w:pPr>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14:paraId="21FC333D" w14:textId="77777777" w:rsidR="00DE785D" w:rsidRPr="00750134" w:rsidRDefault="00DE785D" w:rsidP="00B12EA1">
            <w:pPr>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14:paraId="63467EDA" w14:textId="77777777" w:rsidR="00DE785D" w:rsidRPr="00750134" w:rsidRDefault="00DE785D" w:rsidP="00B12EA1">
            <w:pPr>
              <w:rPr>
                <w:rFonts w:eastAsia="Times New Roman"/>
                <w:color w:val="000000"/>
              </w:rPr>
            </w:pPr>
            <w:r w:rsidRPr="00750134">
              <w:rPr>
                <w:rFonts w:eastAsia="Times New Roman"/>
                <w:color w:val="000000"/>
              </w:rPr>
              <w:t xml:space="preserve">This presentation contained considerable errors. </w:t>
            </w:r>
          </w:p>
        </w:tc>
      </w:tr>
      <w:tr w:rsidR="00DE785D" w:rsidRPr="00750134" w14:paraId="56235873" w14:textId="77777777" w:rsidTr="00B12EA1">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14:paraId="40D60ED7" w14:textId="77777777" w:rsidR="00DE785D" w:rsidRPr="00D32AEC" w:rsidRDefault="00DE785D" w:rsidP="00B12EA1">
            <w:pPr>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14:paraId="6F0423F9" w14:textId="5A553DFB" w:rsidR="00DE785D" w:rsidRPr="00750134" w:rsidRDefault="00DE785D" w:rsidP="00B12EA1">
            <w:pPr>
              <w:rPr>
                <w:rFonts w:eastAsia="Times New Roman"/>
                <w:color w:val="000000"/>
              </w:rPr>
            </w:pPr>
            <w:r w:rsidRPr="00750134">
              <w:rPr>
                <w:rFonts w:eastAsia="Times New Roman"/>
                <w:color w:val="000000"/>
              </w:rPr>
              <w:t xml:space="preserve">No important information was omitted. </w:t>
            </w:r>
            <w:r w:rsidR="00D709C6">
              <w:rPr>
                <w:rFonts w:eastAsia="Times New Roman"/>
                <w:color w:val="000000"/>
              </w:rPr>
              <w:t>All questions were thoroughly answered.</w:t>
            </w:r>
          </w:p>
        </w:tc>
        <w:tc>
          <w:tcPr>
            <w:tcW w:w="2740" w:type="dxa"/>
            <w:tcBorders>
              <w:top w:val="nil"/>
              <w:left w:val="nil"/>
              <w:bottom w:val="single" w:sz="4" w:space="0" w:color="auto"/>
              <w:right w:val="single" w:sz="4" w:space="0" w:color="auto"/>
            </w:tcBorders>
            <w:shd w:val="clear" w:color="000000" w:fill="FCE4D6"/>
            <w:vAlign w:val="bottom"/>
            <w:hideMark/>
          </w:tcPr>
          <w:p w14:paraId="0CE4E772" w14:textId="59058C36" w:rsidR="00DE785D" w:rsidRPr="00750134" w:rsidRDefault="00DE785D" w:rsidP="00B12EA1">
            <w:pPr>
              <w:rPr>
                <w:rFonts w:eastAsia="Times New Roman"/>
                <w:color w:val="000000"/>
              </w:rPr>
            </w:pPr>
            <w:r w:rsidRPr="00750134">
              <w:rPr>
                <w:rFonts w:eastAsia="Times New Roman"/>
                <w:color w:val="000000"/>
              </w:rPr>
              <w:t>A few more detail</w:t>
            </w:r>
            <w:r w:rsidR="00D709C6">
              <w:rPr>
                <w:rFonts w:eastAsia="Times New Roman"/>
                <w:color w:val="000000"/>
              </w:rPr>
              <w:t xml:space="preserve">s would have </w:t>
            </w:r>
            <w:proofErr w:type="gramStart"/>
            <w:r w:rsidR="00D709C6">
              <w:rPr>
                <w:rFonts w:eastAsia="Times New Roman"/>
                <w:color w:val="000000"/>
              </w:rPr>
              <w:t>enhance</w:t>
            </w:r>
            <w:proofErr w:type="gramEnd"/>
            <w:r w:rsidR="00D709C6">
              <w:rPr>
                <w:rFonts w:eastAsia="Times New Roman"/>
                <w:color w:val="000000"/>
              </w:rPr>
              <w:t xml:space="preserve"> this work OR a question was not thoroughly answered. </w:t>
            </w:r>
          </w:p>
        </w:tc>
        <w:tc>
          <w:tcPr>
            <w:tcW w:w="2740" w:type="dxa"/>
            <w:tcBorders>
              <w:top w:val="nil"/>
              <w:left w:val="nil"/>
              <w:bottom w:val="single" w:sz="4" w:space="0" w:color="auto"/>
              <w:right w:val="single" w:sz="8" w:space="0" w:color="auto"/>
            </w:tcBorders>
            <w:shd w:val="clear" w:color="000000" w:fill="FCE4D6"/>
            <w:vAlign w:val="bottom"/>
            <w:hideMark/>
          </w:tcPr>
          <w:p w14:paraId="448FA7C0" w14:textId="77777777" w:rsidR="00DE785D" w:rsidRPr="00750134" w:rsidRDefault="00DE785D" w:rsidP="00B12EA1">
            <w:pPr>
              <w:rPr>
                <w:rFonts w:eastAsia="Times New Roman"/>
                <w:color w:val="000000"/>
              </w:rPr>
            </w:pPr>
            <w:r w:rsidRPr="00750134">
              <w:rPr>
                <w:rFonts w:eastAsia="Times New Roman"/>
                <w:color w:val="000000"/>
              </w:rPr>
              <w:t xml:space="preserve">Major topics were omitted that should have been included. </w:t>
            </w:r>
          </w:p>
        </w:tc>
      </w:tr>
      <w:tr w:rsidR="00DE785D" w:rsidRPr="00750134" w14:paraId="6257407D" w14:textId="77777777" w:rsidTr="00B12EA1">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14:paraId="25051C9B" w14:textId="77777777" w:rsidR="00DE785D" w:rsidRPr="00D32AEC" w:rsidRDefault="00DE785D" w:rsidP="00B12EA1">
            <w:pPr>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14:paraId="50271E34" w14:textId="77777777" w:rsidR="00DE785D" w:rsidRPr="00750134" w:rsidRDefault="00DE785D" w:rsidP="00B12EA1">
            <w:pPr>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14:paraId="07BE9E11" w14:textId="77777777" w:rsidR="00DE785D" w:rsidRPr="00750134" w:rsidRDefault="00DE785D" w:rsidP="00B12EA1">
            <w:pPr>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14:paraId="36C2983E" w14:textId="77777777" w:rsidR="00DE785D" w:rsidRPr="00750134" w:rsidRDefault="00DE785D" w:rsidP="00B12EA1">
            <w:pPr>
              <w:rPr>
                <w:rFonts w:eastAsia="Times New Roman"/>
                <w:color w:val="000000"/>
              </w:rPr>
            </w:pPr>
            <w:r w:rsidRPr="00750134">
              <w:rPr>
                <w:rFonts w:eastAsia="Times New Roman"/>
                <w:color w:val="000000"/>
              </w:rPr>
              <w:t xml:space="preserve">The professionalism of this group needs significant improvement. </w:t>
            </w:r>
          </w:p>
        </w:tc>
      </w:tr>
      <w:tr w:rsidR="00DE785D" w:rsidRPr="00750134" w14:paraId="3FAD89E8" w14:textId="77777777" w:rsidTr="00B12EA1">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14:paraId="4851DD91" w14:textId="77777777" w:rsidR="00DE785D" w:rsidRPr="00D32AEC" w:rsidRDefault="00DE785D" w:rsidP="00B12EA1">
            <w:pPr>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14:paraId="07ADDB92" w14:textId="77777777" w:rsidR="00DE785D" w:rsidRPr="00750134" w:rsidRDefault="00DE785D" w:rsidP="00B12EA1">
            <w:pPr>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14:paraId="33CD25FD" w14:textId="77777777" w:rsidR="00DE785D" w:rsidRPr="00750134" w:rsidRDefault="00DE785D" w:rsidP="00B12EA1">
            <w:pPr>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14:paraId="60372C5B" w14:textId="77777777" w:rsidR="00DE785D" w:rsidRPr="00750134" w:rsidRDefault="00DE785D" w:rsidP="00B12EA1">
            <w:pPr>
              <w:rPr>
                <w:rFonts w:eastAsia="Times New Roman"/>
                <w:color w:val="000000"/>
              </w:rPr>
            </w:pPr>
            <w:r w:rsidRPr="00750134">
              <w:rPr>
                <w:rFonts w:eastAsia="Times New Roman"/>
                <w:color w:val="000000"/>
              </w:rPr>
              <w:t xml:space="preserve">Multiple group members clearly could have been more involved. </w:t>
            </w:r>
          </w:p>
        </w:tc>
      </w:tr>
      <w:tr w:rsidR="00DE785D" w:rsidRPr="00750134" w14:paraId="7ABF1DD8" w14:textId="77777777" w:rsidTr="00B12EA1">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14:paraId="7F9063DE" w14:textId="77777777" w:rsidR="00DE785D" w:rsidRPr="00D32AEC" w:rsidRDefault="00DE785D" w:rsidP="00B12EA1">
            <w:pPr>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14:paraId="61542CA3" w14:textId="77777777" w:rsidR="00DE785D" w:rsidRPr="00750134" w:rsidRDefault="00DE785D" w:rsidP="00B12EA1">
            <w:pPr>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14:paraId="7541661E" w14:textId="77777777" w:rsidR="00DE785D" w:rsidRPr="00750134" w:rsidRDefault="00DE785D" w:rsidP="00B12EA1">
            <w:pPr>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14:paraId="68F7853B" w14:textId="77777777" w:rsidR="00DE785D" w:rsidRPr="00750134" w:rsidRDefault="00DE785D" w:rsidP="00B12EA1">
            <w:pPr>
              <w:rPr>
                <w:rFonts w:eastAsia="Times New Roman"/>
                <w:color w:val="000000"/>
              </w:rPr>
            </w:pPr>
            <w:r w:rsidRPr="00750134">
              <w:rPr>
                <w:rFonts w:eastAsia="Times New Roman"/>
                <w:color w:val="000000"/>
              </w:rPr>
              <w:t xml:space="preserve">Level of effort could have been much greater than what was presented. </w:t>
            </w:r>
          </w:p>
        </w:tc>
      </w:tr>
    </w:tbl>
    <w:p w14:paraId="10E8D983" w14:textId="77777777" w:rsidR="00DE785D" w:rsidRDefault="00DE785D" w:rsidP="00DE785D">
      <w:pPr>
        <w:tabs>
          <w:tab w:val="left" w:pos="9631"/>
        </w:tabs>
        <w:rPr>
          <w:rFonts w:cstheme="minorHAnsi"/>
        </w:rPr>
      </w:pPr>
    </w:p>
    <w:p w14:paraId="4FED3BBF" w14:textId="389DE8D2" w:rsidR="00DE785D" w:rsidRDefault="00DE785D" w:rsidP="00DE785D">
      <w:pPr>
        <w:tabs>
          <w:tab w:val="left" w:pos="9631"/>
        </w:tabs>
        <w:rPr>
          <w:rFonts w:cstheme="minorHAnsi"/>
        </w:rPr>
      </w:pPr>
      <w:r w:rsidRPr="00E23EBC">
        <w:rPr>
          <w:rFonts w:cstheme="minorHAnsi"/>
          <w:b/>
          <w:u w:val="single"/>
        </w:rPr>
        <w:t>Remember</w:t>
      </w:r>
      <w:r>
        <w:rPr>
          <w:rFonts w:cstheme="minorHAnsi"/>
        </w:rPr>
        <w:t xml:space="preserve"> – </w:t>
      </w:r>
      <w:r w:rsidR="00D709C6">
        <w:rPr>
          <w:rFonts w:cstheme="minorHAnsi"/>
        </w:rPr>
        <w:t xml:space="preserve">your instructor will keep in mind that there is a limit to what you can accomplish in one class period (particularly if your group is smaller or if a group member was absent). Do the best you can within the constraints that exist. </w:t>
      </w:r>
      <w:r w:rsidR="00D709C6">
        <w:rPr>
          <w:rFonts w:cstheme="minorHAnsi"/>
        </w:rPr>
        <w:br/>
      </w:r>
      <w:r>
        <w:rPr>
          <w:rFonts w:cstheme="minorHAnsi"/>
        </w:rPr>
        <w:t xml:space="preserve"> </w:t>
      </w:r>
      <w:r>
        <w:rPr>
          <w:rFonts w:cstheme="minorHAnsi"/>
        </w:rPr>
        <w:tab/>
      </w:r>
    </w:p>
    <w:p w14:paraId="6478A694" w14:textId="5F91AA40" w:rsidR="00B62BE3" w:rsidRDefault="00B62BE3">
      <w:pPr>
        <w:rPr>
          <w:rFonts w:cstheme="minorHAnsi"/>
        </w:rPr>
      </w:pPr>
      <w:r>
        <w:rPr>
          <w:rFonts w:cstheme="minorHAnsi"/>
        </w:rPr>
        <w:br w:type="page"/>
      </w:r>
    </w:p>
    <w:p w14:paraId="2A425F45" w14:textId="1B0E95BB" w:rsidR="00B62BE3" w:rsidRPr="00B25162" w:rsidRDefault="00B62BE3" w:rsidP="00B62BE3">
      <w:pPr>
        <w:pStyle w:val="Title"/>
        <w:rPr>
          <w:noProof/>
        </w:rPr>
      </w:pPr>
      <w:r>
        <w:rPr>
          <w:noProof/>
        </w:rPr>
        <w:lastRenderedPageBreak/>
        <w:t>Day 2: Presentation Delivery and Planning</w:t>
      </w:r>
      <w:r w:rsidRPr="00AF3FDA">
        <w:rPr>
          <w:noProof/>
        </w:rPr>
        <w:t xml:space="preserve"> </w:t>
      </w:r>
    </w:p>
    <w:p w14:paraId="723D3196" w14:textId="02F9FAE4" w:rsidR="000B233C" w:rsidRDefault="005A4900" w:rsidP="00DE785D">
      <w:pPr>
        <w:rPr>
          <w:rFonts w:cstheme="minorHAnsi"/>
        </w:rPr>
      </w:pPr>
      <w:r>
        <w:rPr>
          <w:rFonts w:cstheme="minorHAnsi"/>
          <w:b/>
        </w:rPr>
        <w:t>Directions</w:t>
      </w:r>
      <w:r>
        <w:rPr>
          <w:rFonts w:cstheme="minorHAnsi"/>
        </w:rPr>
        <w:t>: After a brief amount of time for team preparation, each team will be delivering their presentation to the class. After presentations, a decision will need to be made about what to do later in the week in order to improve the quality of this local habitat. This decision could be made by the instructor, it could be a decision made by the whole class through discussion or voting, it could be a decision that is left to a school administrator or school board member, or it could be any combination of the above. Your instructor will ultimately decide on the best path for making a decision</w:t>
      </w:r>
      <w:r>
        <w:rPr>
          <w:rStyle w:val="FootnoteReference"/>
          <w:rFonts w:cstheme="minorHAnsi"/>
        </w:rPr>
        <w:footnoteReference w:id="2"/>
      </w:r>
      <w:r>
        <w:rPr>
          <w:rFonts w:cstheme="minorHAnsi"/>
        </w:rPr>
        <w:t xml:space="preserve">. </w:t>
      </w:r>
    </w:p>
    <w:p w14:paraId="5DECEA15" w14:textId="77777777" w:rsidR="005A4900" w:rsidRDefault="005A4900" w:rsidP="00DE785D">
      <w:pPr>
        <w:rPr>
          <w:rFonts w:cstheme="minorHAnsi"/>
        </w:rPr>
      </w:pPr>
    </w:p>
    <w:p w14:paraId="64DD14DF" w14:textId="4428FF09" w:rsidR="005A4900" w:rsidRDefault="005A4900" w:rsidP="00DE785D">
      <w:pPr>
        <w:rPr>
          <w:rFonts w:cstheme="minorHAnsi"/>
        </w:rPr>
      </w:pPr>
      <w:r>
        <w:rPr>
          <w:rFonts w:cstheme="minorHAnsi"/>
        </w:rPr>
        <w:t xml:space="preserve">During the presentations, briefly record the recommendations that each team makes in the space below so that it will be easier to keep track of each set of ideas. </w:t>
      </w:r>
      <w:r w:rsidR="00F722E1">
        <w:rPr>
          <w:rFonts w:cstheme="minorHAnsi"/>
        </w:rPr>
        <w:t xml:space="preserve">You can also rank how feasible and effective you think these recommendations would be for improving the quality of this local habitat (1 = poor; 5 = exceptional). </w:t>
      </w:r>
    </w:p>
    <w:p w14:paraId="4413AE3D" w14:textId="77777777" w:rsidR="005A4900" w:rsidRDefault="005A4900" w:rsidP="00DE785D">
      <w:pPr>
        <w:rPr>
          <w:rFonts w:cstheme="minorHAnsi"/>
        </w:rPr>
      </w:pPr>
    </w:p>
    <w:p w14:paraId="7FF014F7" w14:textId="06FA6E9C" w:rsidR="005A4900" w:rsidRPr="005A4900" w:rsidRDefault="005A4900" w:rsidP="00DE785D">
      <w:pPr>
        <w:rPr>
          <w:rFonts w:cstheme="minorHAnsi"/>
          <w:b/>
        </w:rPr>
      </w:pPr>
      <w:r w:rsidRPr="005A4900">
        <w:rPr>
          <w:rFonts w:cstheme="minorHAnsi"/>
          <w:b/>
        </w:rPr>
        <w:t>Presentation 1</w:t>
      </w:r>
    </w:p>
    <w:p w14:paraId="38614756" w14:textId="7756C711" w:rsidR="005A4900" w:rsidRDefault="005A4900" w:rsidP="00DE785D">
      <w:pPr>
        <w:rPr>
          <w:rFonts w:cstheme="minorHAnsi"/>
          <w:u w:val="single"/>
        </w:rPr>
      </w:pPr>
      <w:r>
        <w:rPr>
          <w:rFonts w:cstheme="minorHAnsi"/>
        </w:rPr>
        <w:t xml:space="preserve">Recommendation(s):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71FD162" w14:textId="77777777" w:rsidR="005A4900" w:rsidRPr="002B490C" w:rsidRDefault="005A4900" w:rsidP="00DE785D">
      <w:pPr>
        <w:rPr>
          <w:rFonts w:cstheme="minorHAnsi"/>
          <w:sz w:val="12"/>
          <w:szCs w:val="12"/>
          <w:u w:val="single"/>
        </w:rPr>
      </w:pPr>
    </w:p>
    <w:p w14:paraId="7AB08054" w14:textId="146CBFC7" w:rsidR="005A4900" w:rsidRPr="002B490C" w:rsidRDefault="005A4900" w:rsidP="00DE785D">
      <w:pPr>
        <w:rPr>
          <w:rFonts w:cstheme="minorHAnsi"/>
          <w:sz w:val="12"/>
          <w:szCs w:val="12"/>
        </w:rPr>
      </w:pPr>
      <w:r>
        <w:rPr>
          <w:rFonts w:cstheme="minorHAnsi"/>
        </w:rPr>
        <w:t>Feasibility Score: 1  2  3  4  5</w:t>
      </w:r>
      <w:r>
        <w:rPr>
          <w:rFonts w:cstheme="minorHAnsi"/>
        </w:rPr>
        <w:tab/>
      </w:r>
      <w:r>
        <w:rPr>
          <w:rFonts w:cstheme="minorHAnsi"/>
        </w:rPr>
        <w:tab/>
      </w:r>
      <w:r w:rsidR="00F722E1">
        <w:rPr>
          <w:rFonts w:cstheme="minorHAnsi"/>
        </w:rPr>
        <w:t>Effectiveness</w:t>
      </w:r>
      <w:r>
        <w:rPr>
          <w:rFonts w:cstheme="minorHAnsi"/>
        </w:rPr>
        <w:t xml:space="preserve"> Score: 1  2  3  4  5</w:t>
      </w:r>
      <w:r w:rsidR="00F722E1">
        <w:rPr>
          <w:rFonts w:cstheme="minorHAnsi"/>
        </w:rPr>
        <w:tab/>
        <w:t>Overall Score: 1  2  3  4  5</w:t>
      </w:r>
      <w:r w:rsidR="00F722E1">
        <w:rPr>
          <w:rFonts w:cstheme="minorHAnsi"/>
        </w:rPr>
        <w:br/>
      </w:r>
    </w:p>
    <w:p w14:paraId="11BCA8FF" w14:textId="263CDE73" w:rsidR="002B490C" w:rsidRPr="005A4900" w:rsidRDefault="002B490C" w:rsidP="002B490C">
      <w:pPr>
        <w:rPr>
          <w:rFonts w:cstheme="minorHAnsi"/>
          <w:b/>
        </w:rPr>
      </w:pPr>
      <w:r>
        <w:rPr>
          <w:rFonts w:cstheme="minorHAnsi"/>
          <w:b/>
        </w:rPr>
        <w:t>Presentation 2</w:t>
      </w:r>
    </w:p>
    <w:p w14:paraId="0DABF51D" w14:textId="77777777" w:rsidR="002B490C" w:rsidRDefault="002B490C" w:rsidP="002B490C">
      <w:pPr>
        <w:rPr>
          <w:rFonts w:cstheme="minorHAnsi"/>
          <w:u w:val="single"/>
        </w:rPr>
      </w:pPr>
      <w:r>
        <w:rPr>
          <w:rFonts w:cstheme="minorHAnsi"/>
        </w:rPr>
        <w:t xml:space="preserve">Recommendation(s):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18E70F09" w14:textId="77777777" w:rsidR="002B490C" w:rsidRPr="002B490C" w:rsidRDefault="002B490C" w:rsidP="002B490C">
      <w:pPr>
        <w:rPr>
          <w:rFonts w:cstheme="minorHAnsi"/>
          <w:sz w:val="12"/>
          <w:szCs w:val="12"/>
          <w:u w:val="single"/>
        </w:rPr>
      </w:pPr>
    </w:p>
    <w:p w14:paraId="73389A44" w14:textId="77777777" w:rsidR="002B490C" w:rsidRPr="002B490C" w:rsidRDefault="002B490C" w:rsidP="002B490C">
      <w:pPr>
        <w:rPr>
          <w:rFonts w:cstheme="minorHAnsi"/>
          <w:sz w:val="12"/>
          <w:szCs w:val="12"/>
        </w:rPr>
      </w:pPr>
      <w:r>
        <w:rPr>
          <w:rFonts w:cstheme="minorHAnsi"/>
        </w:rPr>
        <w:t>Feasibility Score: 1  2  3  4  5</w:t>
      </w:r>
      <w:r>
        <w:rPr>
          <w:rFonts w:cstheme="minorHAnsi"/>
        </w:rPr>
        <w:tab/>
      </w:r>
      <w:r>
        <w:rPr>
          <w:rFonts w:cstheme="minorHAnsi"/>
        </w:rPr>
        <w:tab/>
        <w:t>Effectiveness Score: 1  2  3  4  5</w:t>
      </w:r>
      <w:r>
        <w:rPr>
          <w:rFonts w:cstheme="minorHAnsi"/>
        </w:rPr>
        <w:tab/>
        <w:t>Overall Score: 1  2  3  4  5</w:t>
      </w:r>
      <w:r>
        <w:rPr>
          <w:rFonts w:cstheme="minorHAnsi"/>
        </w:rPr>
        <w:br/>
      </w:r>
    </w:p>
    <w:p w14:paraId="5D832647" w14:textId="00B012CE" w:rsidR="002B490C" w:rsidRPr="005A4900" w:rsidRDefault="002B490C" w:rsidP="002B490C">
      <w:pPr>
        <w:rPr>
          <w:rFonts w:cstheme="minorHAnsi"/>
          <w:b/>
        </w:rPr>
      </w:pPr>
      <w:r>
        <w:rPr>
          <w:rFonts w:cstheme="minorHAnsi"/>
          <w:b/>
        </w:rPr>
        <w:t>Presentation 3</w:t>
      </w:r>
    </w:p>
    <w:p w14:paraId="0B604A23" w14:textId="77777777" w:rsidR="002B490C" w:rsidRDefault="002B490C" w:rsidP="002B490C">
      <w:pPr>
        <w:rPr>
          <w:rFonts w:cstheme="minorHAnsi"/>
          <w:u w:val="single"/>
        </w:rPr>
      </w:pPr>
      <w:r>
        <w:rPr>
          <w:rFonts w:cstheme="minorHAnsi"/>
        </w:rPr>
        <w:t xml:space="preserve">Recommendation(s):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808DA1D" w14:textId="77777777" w:rsidR="002B490C" w:rsidRPr="002B490C" w:rsidRDefault="002B490C" w:rsidP="002B490C">
      <w:pPr>
        <w:rPr>
          <w:rFonts w:cstheme="minorHAnsi"/>
          <w:sz w:val="12"/>
          <w:szCs w:val="12"/>
          <w:u w:val="single"/>
        </w:rPr>
      </w:pPr>
    </w:p>
    <w:p w14:paraId="56A44341" w14:textId="77777777" w:rsidR="002B490C" w:rsidRPr="002B490C" w:rsidRDefault="002B490C" w:rsidP="002B490C">
      <w:pPr>
        <w:rPr>
          <w:rFonts w:cstheme="minorHAnsi"/>
          <w:sz w:val="12"/>
          <w:szCs w:val="12"/>
        </w:rPr>
      </w:pPr>
      <w:r>
        <w:rPr>
          <w:rFonts w:cstheme="minorHAnsi"/>
        </w:rPr>
        <w:t>Feasibility Score: 1  2  3  4  5</w:t>
      </w:r>
      <w:r>
        <w:rPr>
          <w:rFonts w:cstheme="minorHAnsi"/>
        </w:rPr>
        <w:tab/>
      </w:r>
      <w:r>
        <w:rPr>
          <w:rFonts w:cstheme="minorHAnsi"/>
        </w:rPr>
        <w:tab/>
        <w:t>Effectiveness Score: 1  2  3  4  5</w:t>
      </w:r>
      <w:r>
        <w:rPr>
          <w:rFonts w:cstheme="minorHAnsi"/>
        </w:rPr>
        <w:tab/>
        <w:t>Overall Score: 1  2  3  4  5</w:t>
      </w:r>
      <w:r>
        <w:rPr>
          <w:rFonts w:cstheme="minorHAnsi"/>
        </w:rPr>
        <w:br/>
      </w:r>
    </w:p>
    <w:p w14:paraId="76B501B5" w14:textId="643B5C1A" w:rsidR="002B490C" w:rsidRPr="005A4900" w:rsidRDefault="002B490C" w:rsidP="002B490C">
      <w:pPr>
        <w:rPr>
          <w:rFonts w:cstheme="minorHAnsi"/>
          <w:b/>
        </w:rPr>
      </w:pPr>
      <w:r>
        <w:rPr>
          <w:rFonts w:cstheme="minorHAnsi"/>
          <w:b/>
        </w:rPr>
        <w:t>Presentation 4</w:t>
      </w:r>
    </w:p>
    <w:p w14:paraId="190F6894" w14:textId="77777777" w:rsidR="002B490C" w:rsidRDefault="002B490C" w:rsidP="002B490C">
      <w:pPr>
        <w:rPr>
          <w:rFonts w:cstheme="minorHAnsi"/>
          <w:u w:val="single"/>
        </w:rPr>
      </w:pPr>
      <w:r>
        <w:rPr>
          <w:rFonts w:cstheme="minorHAnsi"/>
        </w:rPr>
        <w:t xml:space="preserve">Recommendation(s):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F2BB7EC" w14:textId="77777777" w:rsidR="002B490C" w:rsidRPr="002B490C" w:rsidRDefault="002B490C" w:rsidP="002B490C">
      <w:pPr>
        <w:rPr>
          <w:rFonts w:cstheme="minorHAnsi"/>
          <w:sz w:val="12"/>
          <w:szCs w:val="12"/>
          <w:u w:val="single"/>
        </w:rPr>
      </w:pPr>
    </w:p>
    <w:p w14:paraId="4B3BE7D9" w14:textId="77777777" w:rsidR="002B490C" w:rsidRPr="002B490C" w:rsidRDefault="002B490C" w:rsidP="002B490C">
      <w:pPr>
        <w:rPr>
          <w:rFonts w:cstheme="minorHAnsi"/>
          <w:sz w:val="12"/>
          <w:szCs w:val="12"/>
        </w:rPr>
      </w:pPr>
      <w:r>
        <w:rPr>
          <w:rFonts w:cstheme="minorHAnsi"/>
        </w:rPr>
        <w:t>Feasibility Score: 1  2  3  4  5</w:t>
      </w:r>
      <w:r>
        <w:rPr>
          <w:rFonts w:cstheme="minorHAnsi"/>
        </w:rPr>
        <w:tab/>
      </w:r>
      <w:r>
        <w:rPr>
          <w:rFonts w:cstheme="minorHAnsi"/>
        </w:rPr>
        <w:tab/>
        <w:t>Effectiveness Score: 1  2  3  4  5</w:t>
      </w:r>
      <w:r>
        <w:rPr>
          <w:rFonts w:cstheme="minorHAnsi"/>
        </w:rPr>
        <w:tab/>
        <w:t>Overall Score: 1  2  3  4  5</w:t>
      </w:r>
      <w:r>
        <w:rPr>
          <w:rFonts w:cstheme="minorHAnsi"/>
        </w:rPr>
        <w:br/>
      </w:r>
    </w:p>
    <w:p w14:paraId="543A4746" w14:textId="161420F0" w:rsidR="002B490C" w:rsidRPr="005A4900" w:rsidRDefault="002B490C" w:rsidP="002B490C">
      <w:pPr>
        <w:rPr>
          <w:rFonts w:cstheme="minorHAnsi"/>
          <w:b/>
        </w:rPr>
      </w:pPr>
      <w:r>
        <w:rPr>
          <w:rFonts w:cstheme="minorHAnsi"/>
          <w:b/>
        </w:rPr>
        <w:t>Presentation 5</w:t>
      </w:r>
    </w:p>
    <w:p w14:paraId="5ACD214B" w14:textId="77777777" w:rsidR="002B490C" w:rsidRDefault="002B490C" w:rsidP="002B490C">
      <w:pPr>
        <w:rPr>
          <w:rFonts w:cstheme="minorHAnsi"/>
          <w:u w:val="single"/>
        </w:rPr>
      </w:pPr>
      <w:r>
        <w:rPr>
          <w:rFonts w:cstheme="minorHAnsi"/>
        </w:rPr>
        <w:t xml:space="preserve">Recommendation(s):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A83246C" w14:textId="77777777" w:rsidR="002B490C" w:rsidRPr="002B490C" w:rsidRDefault="002B490C" w:rsidP="002B490C">
      <w:pPr>
        <w:rPr>
          <w:rFonts w:cstheme="minorHAnsi"/>
          <w:sz w:val="12"/>
          <w:szCs w:val="12"/>
          <w:u w:val="single"/>
        </w:rPr>
      </w:pPr>
    </w:p>
    <w:p w14:paraId="64190578" w14:textId="77777777" w:rsidR="002B490C" w:rsidRPr="002B490C" w:rsidRDefault="002B490C" w:rsidP="002B490C">
      <w:pPr>
        <w:rPr>
          <w:rFonts w:cstheme="minorHAnsi"/>
          <w:sz w:val="12"/>
          <w:szCs w:val="12"/>
        </w:rPr>
      </w:pPr>
      <w:r>
        <w:rPr>
          <w:rFonts w:cstheme="minorHAnsi"/>
        </w:rPr>
        <w:t>Feasibility Score: 1  2  3  4  5</w:t>
      </w:r>
      <w:r>
        <w:rPr>
          <w:rFonts w:cstheme="minorHAnsi"/>
        </w:rPr>
        <w:tab/>
      </w:r>
      <w:r>
        <w:rPr>
          <w:rFonts w:cstheme="minorHAnsi"/>
        </w:rPr>
        <w:tab/>
        <w:t>Effectiveness Score: 1  2  3  4  5</w:t>
      </w:r>
      <w:r>
        <w:rPr>
          <w:rFonts w:cstheme="minorHAnsi"/>
        </w:rPr>
        <w:tab/>
        <w:t>Overall Score: 1  2  3  4  5</w:t>
      </w:r>
      <w:r>
        <w:rPr>
          <w:rFonts w:cstheme="minorHAnsi"/>
        </w:rPr>
        <w:br/>
      </w:r>
    </w:p>
    <w:p w14:paraId="2EF3BC50" w14:textId="452FBC6E" w:rsidR="002B490C" w:rsidRPr="005A4900" w:rsidRDefault="002B490C" w:rsidP="002B490C">
      <w:pPr>
        <w:rPr>
          <w:rFonts w:cstheme="minorHAnsi"/>
          <w:b/>
        </w:rPr>
      </w:pPr>
      <w:r>
        <w:rPr>
          <w:rFonts w:cstheme="minorHAnsi"/>
          <w:b/>
        </w:rPr>
        <w:t>Presentation 6</w:t>
      </w:r>
    </w:p>
    <w:p w14:paraId="578C1C3B" w14:textId="77777777" w:rsidR="002B490C" w:rsidRDefault="002B490C" w:rsidP="002B490C">
      <w:pPr>
        <w:rPr>
          <w:rFonts w:cstheme="minorHAnsi"/>
          <w:u w:val="single"/>
        </w:rPr>
      </w:pPr>
      <w:r>
        <w:rPr>
          <w:rFonts w:cstheme="minorHAnsi"/>
        </w:rPr>
        <w:t xml:space="preserve">Recommendation(s):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523F51A" w14:textId="77777777" w:rsidR="002B490C" w:rsidRPr="002B490C" w:rsidRDefault="002B490C" w:rsidP="002B490C">
      <w:pPr>
        <w:rPr>
          <w:rFonts w:cstheme="minorHAnsi"/>
          <w:sz w:val="12"/>
          <w:szCs w:val="12"/>
          <w:u w:val="single"/>
        </w:rPr>
      </w:pPr>
    </w:p>
    <w:p w14:paraId="3F7EAEFA" w14:textId="77777777" w:rsidR="002B490C" w:rsidRPr="002B490C" w:rsidRDefault="002B490C" w:rsidP="002B490C">
      <w:pPr>
        <w:rPr>
          <w:rFonts w:cstheme="minorHAnsi"/>
          <w:sz w:val="12"/>
          <w:szCs w:val="12"/>
        </w:rPr>
      </w:pPr>
      <w:r>
        <w:rPr>
          <w:rFonts w:cstheme="minorHAnsi"/>
        </w:rPr>
        <w:t>Feasibility Score: 1  2  3  4  5</w:t>
      </w:r>
      <w:r>
        <w:rPr>
          <w:rFonts w:cstheme="minorHAnsi"/>
        </w:rPr>
        <w:tab/>
      </w:r>
      <w:r>
        <w:rPr>
          <w:rFonts w:cstheme="minorHAnsi"/>
        </w:rPr>
        <w:tab/>
        <w:t>Effectiveness Score: 1  2  3  4  5</w:t>
      </w:r>
      <w:r>
        <w:rPr>
          <w:rFonts w:cstheme="minorHAnsi"/>
        </w:rPr>
        <w:tab/>
        <w:t>Overall Score: 1  2  3  4  5</w:t>
      </w:r>
      <w:r>
        <w:rPr>
          <w:rFonts w:cstheme="minorHAnsi"/>
        </w:rPr>
        <w:br/>
      </w:r>
    </w:p>
    <w:p w14:paraId="535CB308" w14:textId="232C2804" w:rsidR="002B490C" w:rsidRPr="005A4900" w:rsidRDefault="002B490C" w:rsidP="002B490C">
      <w:pPr>
        <w:rPr>
          <w:rFonts w:cstheme="minorHAnsi"/>
          <w:b/>
        </w:rPr>
      </w:pPr>
      <w:r>
        <w:rPr>
          <w:rFonts w:cstheme="minorHAnsi"/>
          <w:b/>
        </w:rPr>
        <w:t>Presentation 7</w:t>
      </w:r>
    </w:p>
    <w:p w14:paraId="264D2967" w14:textId="77777777" w:rsidR="002B490C" w:rsidRDefault="002B490C" w:rsidP="002B490C">
      <w:pPr>
        <w:rPr>
          <w:rFonts w:cstheme="minorHAnsi"/>
          <w:u w:val="single"/>
        </w:rPr>
      </w:pPr>
      <w:r>
        <w:rPr>
          <w:rFonts w:cstheme="minorHAnsi"/>
        </w:rPr>
        <w:t xml:space="preserve">Recommendation(s):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93A12AE" w14:textId="77777777" w:rsidR="002B490C" w:rsidRPr="002B490C" w:rsidRDefault="002B490C" w:rsidP="002B490C">
      <w:pPr>
        <w:rPr>
          <w:rFonts w:cstheme="minorHAnsi"/>
          <w:sz w:val="12"/>
          <w:szCs w:val="12"/>
          <w:u w:val="single"/>
        </w:rPr>
      </w:pPr>
    </w:p>
    <w:p w14:paraId="43EB9B3E" w14:textId="77777777" w:rsidR="002B490C" w:rsidRPr="002B490C" w:rsidRDefault="002B490C" w:rsidP="002B490C">
      <w:pPr>
        <w:rPr>
          <w:rFonts w:cstheme="minorHAnsi"/>
          <w:sz w:val="12"/>
          <w:szCs w:val="12"/>
        </w:rPr>
      </w:pPr>
      <w:r>
        <w:rPr>
          <w:rFonts w:cstheme="minorHAnsi"/>
        </w:rPr>
        <w:t>Feasibility Score: 1  2  3  4  5</w:t>
      </w:r>
      <w:r>
        <w:rPr>
          <w:rFonts w:cstheme="minorHAnsi"/>
        </w:rPr>
        <w:tab/>
      </w:r>
      <w:r>
        <w:rPr>
          <w:rFonts w:cstheme="minorHAnsi"/>
        </w:rPr>
        <w:tab/>
        <w:t>Effectiveness Score: 1  2  3  4  5</w:t>
      </w:r>
      <w:r>
        <w:rPr>
          <w:rFonts w:cstheme="minorHAnsi"/>
        </w:rPr>
        <w:tab/>
        <w:t>Overall Score: 1  2  3  4  5</w:t>
      </w:r>
      <w:r>
        <w:rPr>
          <w:rFonts w:cstheme="minorHAnsi"/>
        </w:rPr>
        <w:br/>
      </w:r>
    </w:p>
    <w:p w14:paraId="1A0D33FB" w14:textId="77777777" w:rsidR="00E86EE6" w:rsidRDefault="00E86EE6">
      <w:pPr>
        <w:rPr>
          <w:rFonts w:cstheme="minorHAnsi"/>
        </w:rPr>
      </w:pPr>
    </w:p>
    <w:p w14:paraId="078FF58F" w14:textId="432537E2" w:rsidR="00E86EE6" w:rsidRPr="00E86EE6" w:rsidRDefault="00E86EE6" w:rsidP="00E86EE6">
      <w:pPr>
        <w:rPr>
          <w:rFonts w:cstheme="minorHAnsi"/>
          <w:i/>
        </w:rPr>
      </w:pPr>
      <w:r w:rsidRPr="00E86EE6">
        <w:rPr>
          <w:rFonts w:cstheme="minorHAnsi"/>
          <w:i/>
        </w:rPr>
        <w:t xml:space="preserve">If your </w:t>
      </w:r>
      <w:r>
        <w:rPr>
          <w:rFonts w:cstheme="minorHAnsi"/>
          <w:i/>
        </w:rPr>
        <w:t>class had fewer than 7</w:t>
      </w:r>
      <w:r w:rsidRPr="00E86EE6">
        <w:rPr>
          <w:rFonts w:cstheme="minorHAnsi"/>
          <w:i/>
        </w:rPr>
        <w:t xml:space="preserve"> </w:t>
      </w:r>
      <w:r>
        <w:rPr>
          <w:rFonts w:cstheme="minorHAnsi"/>
          <w:i/>
        </w:rPr>
        <w:t>presentations</w:t>
      </w:r>
      <w:r w:rsidRPr="00E86EE6">
        <w:rPr>
          <w:rFonts w:cstheme="minorHAnsi"/>
          <w:i/>
        </w:rPr>
        <w:t xml:space="preserve">, skip </w:t>
      </w:r>
      <w:r w:rsidR="00285F40">
        <w:rPr>
          <w:rFonts w:cstheme="minorHAnsi"/>
          <w:i/>
        </w:rPr>
        <w:t>some</w:t>
      </w:r>
      <w:r w:rsidRPr="00E86EE6">
        <w:rPr>
          <w:rFonts w:cstheme="minorHAnsi"/>
          <w:i/>
        </w:rPr>
        <w:t xml:space="preserve"> of the blanks. </w:t>
      </w:r>
    </w:p>
    <w:p w14:paraId="73CCD74E" w14:textId="2D46FDB6" w:rsidR="000B0894" w:rsidRDefault="000B0894">
      <w:pPr>
        <w:rPr>
          <w:rFonts w:cstheme="minorHAnsi"/>
        </w:rPr>
      </w:pPr>
      <w:r>
        <w:rPr>
          <w:rFonts w:cstheme="minorHAnsi"/>
        </w:rPr>
        <w:br w:type="page"/>
      </w:r>
    </w:p>
    <w:p w14:paraId="24E1BC51" w14:textId="7D0ABD3B" w:rsidR="000B0894" w:rsidRPr="00B25162" w:rsidRDefault="000B0894" w:rsidP="000B0894">
      <w:pPr>
        <w:pStyle w:val="Title"/>
        <w:rPr>
          <w:noProof/>
        </w:rPr>
      </w:pPr>
      <w:r>
        <w:rPr>
          <w:noProof/>
        </w:rPr>
        <w:lastRenderedPageBreak/>
        <w:t>Day 2: Self-Evaluations</w:t>
      </w:r>
      <w:r w:rsidRPr="00AF3FDA">
        <w:rPr>
          <w:noProof/>
        </w:rPr>
        <w:t xml:space="preserve"> </w:t>
      </w:r>
    </w:p>
    <w:p w14:paraId="17800237" w14:textId="5D8BB824" w:rsidR="00F722E1" w:rsidRDefault="000B0894" w:rsidP="00DE785D">
      <w:pPr>
        <w:rPr>
          <w:rFonts w:cstheme="minorHAnsi"/>
        </w:rPr>
      </w:pPr>
      <w:r>
        <w:rPr>
          <w:rFonts w:cstheme="minorHAnsi"/>
          <w:b/>
        </w:rPr>
        <w:t>Directions</w:t>
      </w:r>
      <w:r>
        <w:rPr>
          <w:rFonts w:cstheme="minorHAnsi"/>
        </w:rPr>
        <w:t xml:space="preserve">: Use this sheet to evaluate your work. Be honest about your individual and team performance. This will help to provide feedback to your instructor for determining your final grade for this project. </w:t>
      </w:r>
    </w:p>
    <w:p w14:paraId="51FFCDEC" w14:textId="77777777" w:rsidR="000B0894" w:rsidRDefault="000B0894" w:rsidP="00DE785D">
      <w:pPr>
        <w:rPr>
          <w:rFonts w:cstheme="minorHAnsi"/>
        </w:rPr>
      </w:pPr>
    </w:p>
    <w:p w14:paraId="625D8A50" w14:textId="3931C99D" w:rsidR="005E28EF" w:rsidRPr="005E28EF" w:rsidRDefault="005E28EF" w:rsidP="00DE785D">
      <w:pPr>
        <w:rPr>
          <w:rFonts w:cstheme="minorHAnsi"/>
        </w:rPr>
      </w:pPr>
      <w:r>
        <w:rPr>
          <w:rFonts w:cstheme="minorHAnsi"/>
        </w:rPr>
        <w:t xml:space="preserve">Team Member Names: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98FF754" w14:textId="77777777" w:rsidR="005E28EF" w:rsidRDefault="005E28EF" w:rsidP="00DE785D">
      <w:pPr>
        <w:rPr>
          <w:rFonts w:cstheme="minorHAnsi"/>
        </w:rPr>
      </w:pPr>
    </w:p>
    <w:p w14:paraId="18F9EF8D" w14:textId="152AA514" w:rsidR="000B0894" w:rsidRDefault="000B0894" w:rsidP="000B0894">
      <w:pPr>
        <w:rPr>
          <w:rFonts w:cstheme="minorHAnsi"/>
        </w:rPr>
      </w:pPr>
      <w:r>
        <w:rPr>
          <w:rFonts w:cstheme="minorHAnsi"/>
          <w:b/>
        </w:rPr>
        <w:t xml:space="preserve">Circle the box with the description for each item that you feel most applies to your team’s performance on this project. </w:t>
      </w:r>
    </w:p>
    <w:tbl>
      <w:tblPr>
        <w:tblW w:w="10160" w:type="dxa"/>
        <w:tblLook w:val="04A0" w:firstRow="1" w:lastRow="0" w:firstColumn="1" w:lastColumn="0" w:noHBand="0" w:noVBand="1"/>
      </w:tblPr>
      <w:tblGrid>
        <w:gridCol w:w="1940"/>
        <w:gridCol w:w="2740"/>
        <w:gridCol w:w="2740"/>
        <w:gridCol w:w="2740"/>
      </w:tblGrid>
      <w:tr w:rsidR="000B0894" w:rsidRPr="00750134" w14:paraId="46E42DA6" w14:textId="77777777" w:rsidTr="00B12EA1">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14:paraId="4767B4E3" w14:textId="77777777" w:rsidR="000B0894" w:rsidRPr="00D32AEC" w:rsidRDefault="000B0894" w:rsidP="00B12EA1">
            <w:pPr>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14:paraId="709338EF" w14:textId="77777777" w:rsidR="000B0894" w:rsidRPr="00D32AEC" w:rsidRDefault="000B0894" w:rsidP="00B12EA1">
            <w:pPr>
              <w:rPr>
                <w:rFonts w:eastAsia="Times New Roman"/>
                <w:i/>
                <w:color w:val="000000"/>
              </w:rPr>
            </w:pPr>
            <w:r w:rsidRPr="00D32AEC">
              <w:rPr>
                <w:rFonts w:eastAsia="Times New Roman"/>
                <w:i/>
                <w:color w:val="000000"/>
              </w:rPr>
              <w:t>Plus</w:t>
            </w:r>
            <w:r>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14:paraId="5AFC2C2C" w14:textId="77777777" w:rsidR="000B0894" w:rsidRPr="00D32AEC" w:rsidRDefault="000B0894" w:rsidP="00B12EA1">
            <w:pPr>
              <w:rPr>
                <w:rFonts w:eastAsia="Times New Roman"/>
                <w:i/>
                <w:color w:val="000000"/>
              </w:rPr>
            </w:pPr>
            <w:r w:rsidRPr="00D32AEC">
              <w:rPr>
                <w:rFonts w:eastAsia="Times New Roman"/>
                <w:i/>
                <w:color w:val="000000"/>
              </w:rPr>
              <w:t>Check</w:t>
            </w:r>
            <w:r>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14:paraId="17377DDC" w14:textId="77777777" w:rsidR="000B0894" w:rsidRPr="00D32AEC" w:rsidRDefault="000B0894" w:rsidP="00B12EA1">
            <w:pPr>
              <w:rPr>
                <w:rFonts w:eastAsia="Times New Roman"/>
                <w:i/>
                <w:color w:val="000000"/>
              </w:rPr>
            </w:pPr>
            <w:r w:rsidRPr="00D32AEC">
              <w:rPr>
                <w:rFonts w:eastAsia="Times New Roman"/>
                <w:i/>
                <w:color w:val="000000"/>
              </w:rPr>
              <w:t>Redo</w:t>
            </w:r>
            <w:r>
              <w:rPr>
                <w:rFonts w:eastAsia="Times New Roman"/>
                <w:i/>
                <w:color w:val="000000"/>
              </w:rPr>
              <w:t xml:space="preserve"> (0%)</w:t>
            </w:r>
          </w:p>
        </w:tc>
      </w:tr>
      <w:tr w:rsidR="000B0894" w:rsidRPr="00750134" w14:paraId="0F6FD2E8" w14:textId="77777777" w:rsidTr="00B12EA1">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14:paraId="3AB81325" w14:textId="77777777" w:rsidR="000B0894" w:rsidRPr="00D32AEC" w:rsidRDefault="000B0894" w:rsidP="00B12EA1">
            <w:pPr>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14:paraId="42C3441D" w14:textId="77777777" w:rsidR="000B0894" w:rsidRPr="00750134" w:rsidRDefault="000B0894" w:rsidP="00B12EA1">
            <w:pPr>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14:paraId="5818E5EC" w14:textId="77777777" w:rsidR="000B0894" w:rsidRPr="00750134" w:rsidRDefault="000B0894" w:rsidP="00B12EA1">
            <w:pPr>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14:paraId="4E398352" w14:textId="77777777" w:rsidR="000B0894" w:rsidRPr="00750134" w:rsidRDefault="000B0894" w:rsidP="00B12EA1">
            <w:pPr>
              <w:rPr>
                <w:rFonts w:eastAsia="Times New Roman"/>
                <w:color w:val="000000"/>
              </w:rPr>
            </w:pPr>
            <w:r w:rsidRPr="00750134">
              <w:rPr>
                <w:rFonts w:eastAsia="Times New Roman"/>
                <w:color w:val="000000"/>
              </w:rPr>
              <w:t xml:space="preserve">This presentation contained considerable errors. </w:t>
            </w:r>
          </w:p>
        </w:tc>
      </w:tr>
      <w:tr w:rsidR="000B0894" w:rsidRPr="00750134" w14:paraId="10B4A5D2" w14:textId="77777777" w:rsidTr="00B12EA1">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14:paraId="4FFADA42" w14:textId="77777777" w:rsidR="000B0894" w:rsidRPr="00D32AEC" w:rsidRDefault="000B0894" w:rsidP="00B12EA1">
            <w:pPr>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14:paraId="6593F6DB" w14:textId="77777777" w:rsidR="000B0894" w:rsidRPr="00750134" w:rsidRDefault="000B0894" w:rsidP="00B12EA1">
            <w:pPr>
              <w:rPr>
                <w:rFonts w:eastAsia="Times New Roman"/>
                <w:color w:val="000000"/>
              </w:rPr>
            </w:pPr>
            <w:r w:rsidRPr="00750134">
              <w:rPr>
                <w:rFonts w:eastAsia="Times New Roman"/>
                <w:color w:val="000000"/>
              </w:rPr>
              <w:t xml:space="preserve">No important information was omitted. </w:t>
            </w:r>
            <w:r>
              <w:rPr>
                <w:rFonts w:eastAsia="Times New Roman"/>
                <w:color w:val="000000"/>
              </w:rPr>
              <w:t>All questions were thoroughly answered.</w:t>
            </w:r>
          </w:p>
        </w:tc>
        <w:tc>
          <w:tcPr>
            <w:tcW w:w="2740" w:type="dxa"/>
            <w:tcBorders>
              <w:top w:val="nil"/>
              <w:left w:val="nil"/>
              <w:bottom w:val="single" w:sz="4" w:space="0" w:color="auto"/>
              <w:right w:val="single" w:sz="4" w:space="0" w:color="auto"/>
            </w:tcBorders>
            <w:shd w:val="clear" w:color="000000" w:fill="FCE4D6"/>
            <w:vAlign w:val="bottom"/>
            <w:hideMark/>
          </w:tcPr>
          <w:p w14:paraId="78722A70" w14:textId="77777777" w:rsidR="000B0894" w:rsidRPr="00750134" w:rsidRDefault="000B0894" w:rsidP="00B12EA1">
            <w:pPr>
              <w:rPr>
                <w:rFonts w:eastAsia="Times New Roman"/>
                <w:color w:val="000000"/>
              </w:rPr>
            </w:pPr>
            <w:r w:rsidRPr="00750134">
              <w:rPr>
                <w:rFonts w:eastAsia="Times New Roman"/>
                <w:color w:val="000000"/>
              </w:rPr>
              <w:t>A few more detail</w:t>
            </w:r>
            <w:r>
              <w:rPr>
                <w:rFonts w:eastAsia="Times New Roman"/>
                <w:color w:val="000000"/>
              </w:rPr>
              <w:t xml:space="preserve">s would have </w:t>
            </w:r>
            <w:proofErr w:type="gramStart"/>
            <w:r>
              <w:rPr>
                <w:rFonts w:eastAsia="Times New Roman"/>
                <w:color w:val="000000"/>
              </w:rPr>
              <w:t>enhance</w:t>
            </w:r>
            <w:proofErr w:type="gramEnd"/>
            <w:r>
              <w:rPr>
                <w:rFonts w:eastAsia="Times New Roman"/>
                <w:color w:val="000000"/>
              </w:rPr>
              <w:t xml:space="preserve"> this work OR a question was not thoroughly answered. </w:t>
            </w:r>
          </w:p>
        </w:tc>
        <w:tc>
          <w:tcPr>
            <w:tcW w:w="2740" w:type="dxa"/>
            <w:tcBorders>
              <w:top w:val="nil"/>
              <w:left w:val="nil"/>
              <w:bottom w:val="single" w:sz="4" w:space="0" w:color="auto"/>
              <w:right w:val="single" w:sz="8" w:space="0" w:color="auto"/>
            </w:tcBorders>
            <w:shd w:val="clear" w:color="000000" w:fill="FCE4D6"/>
            <w:vAlign w:val="bottom"/>
            <w:hideMark/>
          </w:tcPr>
          <w:p w14:paraId="4ED306B1" w14:textId="77777777" w:rsidR="000B0894" w:rsidRPr="00750134" w:rsidRDefault="000B0894" w:rsidP="00B12EA1">
            <w:pPr>
              <w:rPr>
                <w:rFonts w:eastAsia="Times New Roman"/>
                <w:color w:val="000000"/>
              </w:rPr>
            </w:pPr>
            <w:r w:rsidRPr="00750134">
              <w:rPr>
                <w:rFonts w:eastAsia="Times New Roman"/>
                <w:color w:val="000000"/>
              </w:rPr>
              <w:t xml:space="preserve">Major topics were omitted that should have been included. </w:t>
            </w:r>
          </w:p>
        </w:tc>
      </w:tr>
      <w:tr w:rsidR="000B0894" w:rsidRPr="00750134" w14:paraId="79DEFCA8" w14:textId="77777777" w:rsidTr="00B12EA1">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14:paraId="7D4A23E1" w14:textId="77777777" w:rsidR="000B0894" w:rsidRPr="00D32AEC" w:rsidRDefault="000B0894" w:rsidP="00B12EA1">
            <w:pPr>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14:paraId="204F7097" w14:textId="77777777" w:rsidR="000B0894" w:rsidRPr="00750134" w:rsidRDefault="000B0894" w:rsidP="00B12EA1">
            <w:pPr>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14:paraId="229F2274" w14:textId="77777777" w:rsidR="000B0894" w:rsidRPr="00750134" w:rsidRDefault="000B0894" w:rsidP="00B12EA1">
            <w:pPr>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14:paraId="4DF98E90" w14:textId="77777777" w:rsidR="000B0894" w:rsidRPr="00750134" w:rsidRDefault="000B0894" w:rsidP="00B12EA1">
            <w:pPr>
              <w:rPr>
                <w:rFonts w:eastAsia="Times New Roman"/>
                <w:color w:val="000000"/>
              </w:rPr>
            </w:pPr>
            <w:r w:rsidRPr="00750134">
              <w:rPr>
                <w:rFonts w:eastAsia="Times New Roman"/>
                <w:color w:val="000000"/>
              </w:rPr>
              <w:t xml:space="preserve">The professionalism of this group needs significant improvement. </w:t>
            </w:r>
          </w:p>
        </w:tc>
      </w:tr>
      <w:tr w:rsidR="000B0894" w:rsidRPr="00750134" w14:paraId="5E5138A2" w14:textId="77777777" w:rsidTr="00B12EA1">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14:paraId="7A8FAAC5" w14:textId="77777777" w:rsidR="000B0894" w:rsidRPr="00D32AEC" w:rsidRDefault="000B0894" w:rsidP="00B12EA1">
            <w:pPr>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14:paraId="74973D93" w14:textId="77777777" w:rsidR="000B0894" w:rsidRPr="00750134" w:rsidRDefault="000B0894" w:rsidP="00B12EA1">
            <w:pPr>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14:paraId="692233E6" w14:textId="77777777" w:rsidR="000B0894" w:rsidRPr="00750134" w:rsidRDefault="000B0894" w:rsidP="00B12EA1">
            <w:pPr>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14:paraId="602DF65D" w14:textId="77777777" w:rsidR="000B0894" w:rsidRPr="00750134" w:rsidRDefault="000B0894" w:rsidP="00B12EA1">
            <w:pPr>
              <w:rPr>
                <w:rFonts w:eastAsia="Times New Roman"/>
                <w:color w:val="000000"/>
              </w:rPr>
            </w:pPr>
            <w:r w:rsidRPr="00750134">
              <w:rPr>
                <w:rFonts w:eastAsia="Times New Roman"/>
                <w:color w:val="000000"/>
              </w:rPr>
              <w:t xml:space="preserve">Multiple group members clearly could have been more involved. </w:t>
            </w:r>
          </w:p>
        </w:tc>
      </w:tr>
      <w:tr w:rsidR="000B0894" w:rsidRPr="00750134" w14:paraId="090477E5" w14:textId="77777777" w:rsidTr="00B12EA1">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14:paraId="6CF67970" w14:textId="77777777" w:rsidR="000B0894" w:rsidRPr="00D32AEC" w:rsidRDefault="000B0894" w:rsidP="00B12EA1">
            <w:pPr>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14:paraId="469DAEAE" w14:textId="77777777" w:rsidR="000B0894" w:rsidRPr="00750134" w:rsidRDefault="000B0894" w:rsidP="00B12EA1">
            <w:pPr>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14:paraId="2A431FC1" w14:textId="77777777" w:rsidR="000B0894" w:rsidRPr="00750134" w:rsidRDefault="000B0894" w:rsidP="00B12EA1">
            <w:pPr>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14:paraId="6C260115" w14:textId="77777777" w:rsidR="000B0894" w:rsidRPr="00750134" w:rsidRDefault="000B0894" w:rsidP="00B12EA1">
            <w:pPr>
              <w:rPr>
                <w:rFonts w:eastAsia="Times New Roman"/>
                <w:color w:val="000000"/>
              </w:rPr>
            </w:pPr>
            <w:r w:rsidRPr="00750134">
              <w:rPr>
                <w:rFonts w:eastAsia="Times New Roman"/>
                <w:color w:val="000000"/>
              </w:rPr>
              <w:t xml:space="preserve">Level of effort could have been much greater than what was presented. </w:t>
            </w:r>
          </w:p>
        </w:tc>
      </w:tr>
    </w:tbl>
    <w:p w14:paraId="0B784A03" w14:textId="77777777" w:rsidR="000B0894" w:rsidRDefault="000B0894" w:rsidP="000B0894">
      <w:pPr>
        <w:tabs>
          <w:tab w:val="left" w:pos="9631"/>
        </w:tabs>
        <w:rPr>
          <w:rFonts w:cstheme="minorHAnsi"/>
        </w:rPr>
      </w:pPr>
    </w:p>
    <w:p w14:paraId="200BB042" w14:textId="2523B880" w:rsidR="000B0894" w:rsidRDefault="000B0894" w:rsidP="000B0894">
      <w:pPr>
        <w:tabs>
          <w:tab w:val="left" w:pos="9631"/>
        </w:tabs>
        <w:rPr>
          <w:rFonts w:cstheme="minorHAnsi"/>
        </w:rPr>
      </w:pPr>
      <w:r>
        <w:rPr>
          <w:rFonts w:cstheme="minorHAnsi"/>
        </w:rPr>
        <w:t>Explanation or further justification (</w:t>
      </w:r>
      <w:r w:rsidRPr="000B0894">
        <w:rPr>
          <w:rFonts w:cstheme="minorHAnsi"/>
          <w:i/>
        </w:rPr>
        <w:t>optional</w:t>
      </w:r>
      <w:r>
        <w:rPr>
          <w:rFonts w:cstheme="minorHAnsi"/>
        </w:rPr>
        <w:t xml:space="preserve">) – use this space to provide any additional information that might be helpful for determining your grade. E.g. if someone was absent or if some other obstacle affected your work, you might want to explain that here. </w:t>
      </w:r>
    </w:p>
    <w:p w14:paraId="6248FD21" w14:textId="77777777" w:rsidR="000B0894" w:rsidRDefault="000B0894" w:rsidP="000B0894">
      <w:pPr>
        <w:tabs>
          <w:tab w:val="left" w:pos="9631"/>
        </w:tabs>
        <w:rPr>
          <w:rFonts w:cstheme="minorHAnsi"/>
        </w:rPr>
      </w:pPr>
    </w:p>
    <w:p w14:paraId="6669D459" w14:textId="04E7DE14" w:rsidR="005E28EF" w:rsidRDefault="005E28EF">
      <w:pPr>
        <w:rPr>
          <w:rFonts w:cstheme="minorHAnsi"/>
        </w:rPr>
      </w:pPr>
      <w:r>
        <w:rPr>
          <w:rFonts w:cstheme="minorHAnsi"/>
        </w:rPr>
        <w:br w:type="page"/>
      </w:r>
    </w:p>
    <w:p w14:paraId="04D4900B" w14:textId="77777777" w:rsidR="00F73C5A" w:rsidRDefault="005E28EF" w:rsidP="005E28EF">
      <w:pPr>
        <w:rPr>
          <w:rFonts w:cstheme="minorHAnsi"/>
        </w:rPr>
      </w:pPr>
      <w:r>
        <w:rPr>
          <w:rFonts w:cstheme="minorHAnsi"/>
          <w:b/>
        </w:rPr>
        <w:lastRenderedPageBreak/>
        <w:t>Directions</w:t>
      </w:r>
      <w:r>
        <w:rPr>
          <w:rFonts w:cstheme="minorHAnsi"/>
        </w:rPr>
        <w:t xml:space="preserve">: Use this page to evaluate the work of your team members as well as yourself. Keep in mind a 5/5 would be a 100% (exceptional effort and contribution), a 4/5 would be an 80% (acceptable effort and contribution), and a 3/5 would be a 60% (bare minimum effort and contribution). </w:t>
      </w:r>
    </w:p>
    <w:p w14:paraId="3ABA6D61" w14:textId="77777777" w:rsidR="00F73C5A" w:rsidRDefault="00F73C5A" w:rsidP="005E28EF">
      <w:pPr>
        <w:rPr>
          <w:rFonts w:cstheme="minorHAnsi"/>
        </w:rPr>
      </w:pPr>
    </w:p>
    <w:p w14:paraId="4F0A6870" w14:textId="147F549B" w:rsidR="005E28EF" w:rsidRDefault="005E28EF" w:rsidP="005E28EF">
      <w:pPr>
        <w:rPr>
          <w:rFonts w:cstheme="minorHAnsi"/>
        </w:rPr>
      </w:pPr>
      <w:r>
        <w:rPr>
          <w:rFonts w:cstheme="minorHAnsi"/>
        </w:rPr>
        <w:t xml:space="preserve">You can place a circle between two numbers as a score; e.g. a circle between a 4 and a 5 would be a 4.5/5, or a 90%. Please also provide a brief justification for your score that summarizes why you gave them the score that you did. If you gave someone a score of 100%, you do not need to provide written justification. </w:t>
      </w:r>
    </w:p>
    <w:p w14:paraId="14AFA290" w14:textId="77777777" w:rsidR="005E28EF" w:rsidRDefault="005E28EF" w:rsidP="005E28EF">
      <w:pPr>
        <w:ind w:left="360"/>
        <w:rPr>
          <w:b/>
        </w:rPr>
      </w:pPr>
    </w:p>
    <w:p w14:paraId="44C62B87" w14:textId="254976A3" w:rsidR="005E28EF" w:rsidRPr="003A40AC" w:rsidRDefault="005E28EF" w:rsidP="005E28EF">
      <w:pPr>
        <w:ind w:left="360"/>
        <w:rPr>
          <w:b/>
        </w:rPr>
      </w:pPr>
      <w:r w:rsidRPr="003A40AC">
        <w:rPr>
          <w:b/>
        </w:rPr>
        <w:t xml:space="preserve">1. Group Member’s Name: </w:t>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Pr>
          <w:b/>
          <w:u w:val="single"/>
        </w:rPr>
        <w:tab/>
      </w:r>
      <w:r w:rsidRPr="003A40AC">
        <w:rPr>
          <w:b/>
          <w:u w:val="single"/>
        </w:rPr>
        <w:tab/>
      </w:r>
      <w:r>
        <w:rPr>
          <w:b/>
        </w:rPr>
        <w:t>Score:  1   2   3   4</w:t>
      </w:r>
      <w:r w:rsidRPr="003A40AC">
        <w:rPr>
          <w:b/>
        </w:rPr>
        <w:t xml:space="preserve">   5   </w:t>
      </w:r>
      <w:r>
        <w:rPr>
          <w:b/>
        </w:rPr>
        <w:br/>
      </w:r>
    </w:p>
    <w:p w14:paraId="0180AF8A" w14:textId="77777777" w:rsidR="005E28EF" w:rsidRPr="003A40AC" w:rsidRDefault="005E28EF" w:rsidP="005E28EF">
      <w:pPr>
        <w:ind w:left="360"/>
        <w:rPr>
          <w:u w:val="single"/>
        </w:rPr>
      </w:pPr>
      <w:r>
        <w:t xml:space="preserve">Reason: </w:t>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br/>
      </w:r>
      <w:r w:rsidRPr="003A40AC">
        <w:rPr>
          <w:u w:val="single"/>
        </w:rPr>
        <w:br/>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p>
    <w:p w14:paraId="2C59A5AA" w14:textId="3103BC69" w:rsidR="005E28EF" w:rsidRPr="003A40AC" w:rsidRDefault="005E28EF" w:rsidP="005E28EF">
      <w:pPr>
        <w:ind w:left="360"/>
        <w:rPr>
          <w:u w:val="single"/>
        </w:rPr>
      </w:pPr>
      <w:r>
        <w:rPr>
          <w:b/>
        </w:rPr>
        <w:br/>
        <w:t>2</w:t>
      </w:r>
      <w:r w:rsidRPr="003A40AC">
        <w:rPr>
          <w:b/>
        </w:rPr>
        <w:t xml:space="preserve">. Group Member’s Name: </w:t>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Pr>
          <w:b/>
          <w:u w:val="single"/>
        </w:rPr>
        <w:tab/>
      </w:r>
      <w:r w:rsidRPr="003A40AC">
        <w:rPr>
          <w:b/>
          <w:u w:val="single"/>
        </w:rPr>
        <w:tab/>
      </w:r>
      <w:r>
        <w:rPr>
          <w:b/>
        </w:rPr>
        <w:t>Score:  1   2   3   4</w:t>
      </w:r>
      <w:r w:rsidRPr="003A40AC">
        <w:rPr>
          <w:b/>
        </w:rPr>
        <w:t xml:space="preserve">   5   </w:t>
      </w:r>
      <w:r>
        <w:rPr>
          <w:b/>
        </w:rPr>
        <w:br/>
      </w:r>
      <w:r>
        <w:br/>
        <w:t xml:space="preserve">Reason: </w:t>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br/>
      </w:r>
      <w:r w:rsidRPr="003A40AC">
        <w:rPr>
          <w:u w:val="single"/>
        </w:rPr>
        <w:br/>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p>
    <w:p w14:paraId="414E1904" w14:textId="31E0CF94" w:rsidR="005E28EF" w:rsidRPr="003A40AC" w:rsidRDefault="005E28EF" w:rsidP="005E28EF">
      <w:pPr>
        <w:ind w:left="360"/>
        <w:rPr>
          <w:u w:val="single"/>
        </w:rPr>
      </w:pPr>
      <w:r>
        <w:rPr>
          <w:b/>
        </w:rPr>
        <w:br/>
        <w:t>3</w:t>
      </w:r>
      <w:r w:rsidRPr="003A40AC">
        <w:rPr>
          <w:b/>
        </w:rPr>
        <w:t xml:space="preserve">. Group Member’s Name: </w:t>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Pr>
          <w:b/>
          <w:u w:val="single"/>
        </w:rPr>
        <w:tab/>
      </w:r>
      <w:r w:rsidRPr="003A40AC">
        <w:rPr>
          <w:b/>
          <w:u w:val="single"/>
        </w:rPr>
        <w:tab/>
      </w:r>
      <w:r>
        <w:rPr>
          <w:b/>
        </w:rPr>
        <w:t>Score:  1   2   3   4</w:t>
      </w:r>
      <w:r w:rsidRPr="003A40AC">
        <w:rPr>
          <w:b/>
        </w:rPr>
        <w:t xml:space="preserve">   5   </w:t>
      </w:r>
      <w:r>
        <w:rPr>
          <w:b/>
        </w:rPr>
        <w:br/>
      </w:r>
      <w:r>
        <w:br/>
        <w:t xml:space="preserve">Reason: </w:t>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br/>
      </w:r>
      <w:r w:rsidRPr="003A40AC">
        <w:rPr>
          <w:u w:val="single"/>
        </w:rPr>
        <w:br/>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r w:rsidRPr="003A40AC">
        <w:rPr>
          <w:u w:val="single"/>
        </w:rPr>
        <w:tab/>
      </w:r>
    </w:p>
    <w:p w14:paraId="6CD81BDB" w14:textId="05464265" w:rsidR="005E28EF" w:rsidRDefault="005E28EF" w:rsidP="005E28EF">
      <w:pPr>
        <w:ind w:left="360"/>
        <w:rPr>
          <w:u w:val="single"/>
        </w:rPr>
      </w:pPr>
      <w:r>
        <w:rPr>
          <w:b/>
        </w:rPr>
        <w:br/>
        <w:t>4</w:t>
      </w:r>
      <w:r w:rsidRPr="003A40AC">
        <w:rPr>
          <w:b/>
        </w:rPr>
        <w:t xml:space="preserve">. Group Member’s Name: </w:t>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Pr>
          <w:b/>
          <w:u w:val="single"/>
        </w:rPr>
        <w:tab/>
      </w:r>
      <w:r w:rsidRPr="003A40AC">
        <w:rPr>
          <w:b/>
          <w:u w:val="single"/>
        </w:rPr>
        <w:tab/>
      </w:r>
      <w:r>
        <w:rPr>
          <w:b/>
        </w:rPr>
        <w:t>Score:  1   2   3   4</w:t>
      </w:r>
      <w:r w:rsidRPr="003A40AC">
        <w:rPr>
          <w:b/>
        </w:rPr>
        <w:t xml:space="preserve">   5   </w:t>
      </w:r>
      <w:r>
        <w:rPr>
          <w:b/>
        </w:rPr>
        <w:br/>
      </w:r>
      <w:r>
        <w:br/>
        <w:t xml:space="preserve">Reason: </w:t>
      </w:r>
      <w:r w:rsidRPr="003A40AC">
        <w:rPr>
          <w:u w:val="single"/>
        </w:rPr>
        <w:tab/>
      </w:r>
      <w:r w:rsidRPr="003A40AC">
        <w:rPr>
          <w:u w:val="single"/>
        </w:rPr>
        <w:tab/>
      </w:r>
      <w:r w:rsidRPr="003A40AC">
        <w:rPr>
          <w:u w:val="single"/>
        </w:rPr>
        <w:tab/>
      </w:r>
      <w:r w:rsidRPr="003A40A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b/>
        </w:rPr>
        <w:t>5</w:t>
      </w:r>
      <w:r w:rsidRPr="003A40AC">
        <w:rPr>
          <w:b/>
        </w:rPr>
        <w:t xml:space="preserve">. </w:t>
      </w:r>
      <w:r>
        <w:rPr>
          <w:b/>
        </w:rPr>
        <w:t>Your</w:t>
      </w:r>
      <w:r w:rsidRPr="003A40AC">
        <w:rPr>
          <w:b/>
        </w:rPr>
        <w:t xml:space="preserve"> Name: </w:t>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sidRPr="003A40AC">
        <w:rPr>
          <w:b/>
          <w:u w:val="single"/>
        </w:rPr>
        <w:tab/>
      </w:r>
      <w:r>
        <w:rPr>
          <w:b/>
          <w:u w:val="single"/>
        </w:rPr>
        <w:tab/>
      </w:r>
      <w:r w:rsidRPr="003A40AC">
        <w:rPr>
          <w:b/>
          <w:u w:val="single"/>
        </w:rPr>
        <w:tab/>
      </w:r>
      <w:r>
        <w:rPr>
          <w:b/>
          <w:u w:val="single"/>
        </w:rPr>
        <w:tab/>
      </w:r>
      <w:r>
        <w:rPr>
          <w:b/>
          <w:u w:val="single"/>
        </w:rPr>
        <w:tab/>
      </w:r>
      <w:r>
        <w:rPr>
          <w:b/>
        </w:rPr>
        <w:t>Score:  1   2   3   4</w:t>
      </w:r>
      <w:r w:rsidRPr="003A40AC">
        <w:rPr>
          <w:b/>
        </w:rPr>
        <w:t xml:space="preserve">   5   </w:t>
      </w:r>
      <w:r>
        <w:rPr>
          <w:b/>
        </w:rPr>
        <w:br/>
      </w:r>
      <w:r>
        <w:br/>
        <w:t xml:space="preserve">Reason: </w:t>
      </w:r>
      <w:r w:rsidRPr="003A40AC">
        <w:rPr>
          <w:u w:val="single"/>
        </w:rPr>
        <w:tab/>
      </w:r>
      <w:r w:rsidRPr="003A40AC">
        <w:rPr>
          <w:u w:val="single"/>
        </w:rPr>
        <w:tab/>
      </w:r>
      <w:r w:rsidRPr="003A40AC">
        <w:rPr>
          <w:u w:val="single"/>
        </w:rPr>
        <w:tab/>
      </w:r>
      <w:r w:rsidRPr="003A40A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DE9F62" w14:textId="48B542FF" w:rsidR="005E28EF" w:rsidRDefault="005E28EF" w:rsidP="005E28EF">
      <w:pPr>
        <w:ind w:left="360"/>
        <w:rPr>
          <w:u w:val="single"/>
        </w:rPr>
      </w:pPr>
    </w:p>
    <w:p w14:paraId="4E3F5C0A" w14:textId="77777777" w:rsidR="000B0894" w:rsidRDefault="000B0894" w:rsidP="000B0894">
      <w:pPr>
        <w:tabs>
          <w:tab w:val="left" w:pos="9631"/>
        </w:tabs>
        <w:rPr>
          <w:rFonts w:cstheme="minorHAnsi"/>
        </w:rPr>
      </w:pPr>
    </w:p>
    <w:p w14:paraId="5424277A" w14:textId="577E8BCA" w:rsidR="000B0894" w:rsidRPr="00EC34DE" w:rsidRDefault="005E28EF" w:rsidP="00DE785D">
      <w:pPr>
        <w:rPr>
          <w:rFonts w:cstheme="minorHAnsi"/>
          <w:i/>
        </w:rPr>
      </w:pPr>
      <w:r w:rsidRPr="00EC34DE">
        <w:rPr>
          <w:rFonts w:cstheme="minorHAnsi"/>
          <w:i/>
        </w:rPr>
        <w:t xml:space="preserve">If your group had fewer than 5 members, skip one of the blanks. </w:t>
      </w:r>
    </w:p>
    <w:p w14:paraId="2D42D5B2" w14:textId="77777777" w:rsidR="009561AB" w:rsidRDefault="009561AB" w:rsidP="00DE785D">
      <w:pPr>
        <w:rPr>
          <w:rFonts w:cstheme="minorHAnsi"/>
        </w:rPr>
      </w:pPr>
    </w:p>
    <w:p w14:paraId="780CE554" w14:textId="21C6B54A" w:rsidR="009561AB" w:rsidRPr="005A4900" w:rsidRDefault="009561AB" w:rsidP="00DE785D">
      <w:pPr>
        <w:rPr>
          <w:rFonts w:cstheme="minorHAnsi"/>
        </w:rPr>
      </w:pPr>
      <w:r>
        <w:rPr>
          <w:rFonts w:cstheme="minorHAnsi"/>
        </w:rPr>
        <w:t xml:space="preserve">Please remove this sheet and turn it into your instructor after you have delivered your presentation. </w:t>
      </w:r>
    </w:p>
    <w:sectPr w:rsidR="009561AB" w:rsidRPr="005A4900" w:rsidSect="00330F7B">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A88F" w14:textId="77777777" w:rsidR="00CF40FF" w:rsidRDefault="00CF40FF" w:rsidP="00C10EA0">
      <w:r>
        <w:separator/>
      </w:r>
    </w:p>
  </w:endnote>
  <w:endnote w:type="continuationSeparator" w:id="0">
    <w:p w14:paraId="5AB81E28" w14:textId="77777777" w:rsidR="00CF40FF" w:rsidRDefault="00CF40FF"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145A" w14:textId="77777777" w:rsidR="004F4580" w:rsidRDefault="004F4580"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4F4580" w:rsidRDefault="004F4580" w:rsidP="005C3D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5585" w14:textId="03CB38FE" w:rsidR="004F4580" w:rsidRPr="005C3D20" w:rsidRDefault="00967AFB" w:rsidP="005C3D20">
    <w:pPr>
      <w:pStyle w:val="Footer"/>
      <w:spacing w:before="240"/>
      <w:rPr>
        <w:i/>
        <w:sz w:val="14"/>
        <w:szCs w:val="14"/>
      </w:rPr>
    </w:pPr>
    <w:r w:rsidRPr="00FD41AF">
      <w:rPr>
        <w:i/>
        <w:noProof/>
        <w:sz w:val="14"/>
        <w:szCs w:val="14"/>
      </w:rPr>
      <mc:AlternateContent>
        <mc:Choice Requires="wps">
          <w:drawing>
            <wp:anchor distT="0" distB="0" distL="114300" distR="114300" simplePos="0" relativeHeight="251658240" behindDoc="0" locked="0" layoutInCell="1" allowOverlap="1" wp14:anchorId="62E28C91" wp14:editId="22D6B468">
              <wp:simplePos x="0" y="0"/>
              <wp:positionH relativeFrom="column">
                <wp:posOffset>6433397</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7777777" w:rsidR="004F4580" w:rsidRDefault="004F4580"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67AFB" w:rsidRPr="00967AFB">
                            <w:rPr>
                              <w:noProof/>
                              <w:color w:val="ED7D31" w:themeColor="accent2"/>
                            </w:rPr>
                            <w:t>6</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7" style="position:absolute;margin-left:506.55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" filled="f" fillcolor="#c0504d" stroked="f" strokecolor="#5c83b4" strokeweight="2.25pt">
              <v:textbox inset=",0,,0">
                <w:txbxContent>
                  <w:p w14:paraId="16B019CE" w14:textId="77777777" w:rsidR="004F4580" w:rsidRDefault="004F4580"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67AFB" w:rsidRPr="00967AFB">
                      <w:rPr>
                        <w:noProof/>
                        <w:color w:val="ED7D31" w:themeColor="accent2"/>
                      </w:rPr>
                      <w:t>6</w:t>
                    </w:r>
                    <w:r>
                      <w:rPr>
                        <w:noProof/>
                        <w:color w:val="ED7D31" w:themeColor="accent2"/>
                      </w:rPr>
                      <w:fldChar w:fldCharType="end"/>
                    </w:r>
                  </w:p>
                </w:txbxContent>
              </v:textbox>
            </v:rect>
          </w:pict>
        </mc:Fallback>
      </mc:AlternateContent>
    </w:r>
    <w:r w:rsidR="004F4580">
      <w:rPr>
        <w:noProof/>
      </w:rPr>
      <w:drawing>
        <wp:anchor distT="0" distB="0" distL="114300" distR="114300" simplePos="0" relativeHeight="251661312" behindDoc="1" locked="0" layoutInCell="1" allowOverlap="1" wp14:anchorId="61DC4626" wp14:editId="3FC61BCD">
          <wp:simplePos x="0" y="0"/>
          <wp:positionH relativeFrom="column">
            <wp:posOffset>511810</wp:posOffset>
          </wp:positionH>
          <wp:positionV relativeFrom="paragraph">
            <wp:posOffset>105410</wp:posOffset>
          </wp:positionV>
          <wp:extent cx="1883410" cy="368935"/>
          <wp:effectExtent l="0" t="0" r="0" b="1206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mark_R.png"/>
                  <pic:cNvPicPr/>
                </pic:nvPicPr>
                <pic:blipFill>
                  <a:blip r:embed="rId1">
                    <a:extLst>
                      <a:ext uri="{28A0092B-C50C-407E-A947-70E740481C1C}">
                        <a14:useLocalDpi xmlns:a14="http://schemas.microsoft.com/office/drawing/2010/main" val="0"/>
                      </a:ext>
                    </a:extLst>
                  </a:blip>
                  <a:stretch>
                    <a:fillRect/>
                  </a:stretch>
                </pic:blipFill>
                <pic:spPr>
                  <a:xfrm>
                    <a:off x="0" y="0"/>
                    <a:ext cx="1883410" cy="368935"/>
                  </a:xfrm>
                  <a:prstGeom prst="rect">
                    <a:avLst/>
                  </a:prstGeom>
                </pic:spPr>
              </pic:pic>
            </a:graphicData>
          </a:graphic>
          <wp14:sizeRelH relativeFrom="page">
            <wp14:pctWidth>0</wp14:pctWidth>
          </wp14:sizeRelH>
          <wp14:sizeRelV relativeFrom="page">
            <wp14:pctHeight>0</wp14:pctHeight>
          </wp14:sizeRelV>
        </wp:anchor>
      </w:drawing>
    </w:r>
    <w:r w:rsidR="004F4580">
      <w:rPr>
        <w:noProof/>
      </w:rPr>
      <w:drawing>
        <wp:anchor distT="0" distB="0" distL="114300" distR="114300" simplePos="0" relativeHeight="251660288" behindDoc="1" locked="0" layoutInCell="1" allowOverlap="1" wp14:anchorId="6EF27653" wp14:editId="26561070">
          <wp:simplePos x="0" y="0"/>
          <wp:positionH relativeFrom="column">
            <wp:posOffset>-91440</wp:posOffset>
          </wp:positionH>
          <wp:positionV relativeFrom="paragraph">
            <wp:posOffset>39592</wp:posOffset>
          </wp:positionV>
          <wp:extent cx="492760" cy="495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F Logo.jpg"/>
                  <pic:cNvPicPr/>
                </pic:nvPicPr>
                <pic:blipFill>
                  <a:blip r:embed="rId2">
                    <a:extLst>
                      <a:ext uri="{28A0092B-C50C-407E-A947-70E740481C1C}">
                        <a14:useLocalDpi xmlns:a14="http://schemas.microsoft.com/office/drawing/2010/main" val="0"/>
                      </a:ext>
                    </a:extLst>
                  </a:blip>
                  <a:stretch>
                    <a:fillRect/>
                  </a:stretch>
                </pic:blipFill>
                <pic:spPr>
                  <a:xfrm>
                    <a:off x="0" y="0"/>
                    <a:ext cx="492760" cy="495300"/>
                  </a:xfrm>
                  <a:prstGeom prst="rect">
                    <a:avLst/>
                  </a:prstGeom>
                </pic:spPr>
              </pic:pic>
            </a:graphicData>
          </a:graphic>
          <wp14:sizeRelH relativeFrom="page">
            <wp14:pctWidth>0</wp14:pctWidth>
          </wp14:sizeRelH>
          <wp14:sizeRelV relativeFrom="page">
            <wp14:pctHeight>0</wp14:pctHeight>
          </wp14:sizeRelV>
        </wp:anchor>
      </w:drawing>
    </w:r>
    <w:r>
      <w:rPr>
        <w:i/>
        <w:sz w:val="14"/>
        <w:szCs w:val="14"/>
      </w:rPr>
      <w:t>Future of Agriculture Curriculum for Teaching Sustainability</w:t>
    </w:r>
    <w:r>
      <w:rPr>
        <w:i/>
        <w:sz w:val="14"/>
        <w:szCs w:val="14"/>
      </w:rPr>
      <w:tab/>
      <w:t xml:space="preserve"> </w:t>
    </w:r>
    <w:r w:rsidRPr="001B001F">
      <w:rPr>
        <w:i/>
        <w:sz w:val="14"/>
        <w:szCs w:val="14"/>
      </w:rPr>
      <w:t>Copyright 201</w:t>
    </w:r>
    <w:r>
      <w:rPr>
        <w:i/>
        <w:sz w:val="14"/>
        <w:szCs w:val="14"/>
      </w:rPr>
      <w:t xml:space="preserve">8, </w:t>
    </w:r>
    <w:r w:rsidRPr="001B001F">
      <w:rPr>
        <w:i/>
        <w:sz w:val="14"/>
        <w:szCs w:val="14"/>
      </w:rPr>
      <w:t xml:space="preserve">Craig Kohn, </w:t>
    </w:r>
    <w:r>
      <w:rPr>
        <w:i/>
        <w:sz w:val="14"/>
        <w:szCs w:val="14"/>
      </w:rPr>
      <w:t>Michigan State Univ</w:t>
    </w:r>
    <w:r w:rsidRPr="001B001F">
      <w:rPr>
        <w:i/>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C298F" w14:textId="77777777" w:rsidR="00CF40FF" w:rsidRDefault="00CF40FF" w:rsidP="00C10EA0">
      <w:r>
        <w:separator/>
      </w:r>
    </w:p>
  </w:footnote>
  <w:footnote w:type="continuationSeparator" w:id="0">
    <w:p w14:paraId="026EBF16" w14:textId="77777777" w:rsidR="00CF40FF" w:rsidRDefault="00CF40FF" w:rsidP="00C10EA0">
      <w:r>
        <w:continuationSeparator/>
      </w:r>
    </w:p>
  </w:footnote>
  <w:footnote w:id="1">
    <w:p w14:paraId="693A1A24" w14:textId="0A994736" w:rsidR="00A8349F" w:rsidRPr="00A8349F" w:rsidRDefault="00A8349F">
      <w:pPr>
        <w:pStyle w:val="FootnoteText"/>
        <w:rPr>
          <w:i/>
          <w:sz w:val="18"/>
          <w:szCs w:val="16"/>
        </w:rPr>
      </w:pPr>
      <w:r w:rsidRPr="00A8349F">
        <w:rPr>
          <w:rStyle w:val="FootnoteReference"/>
          <w:i/>
          <w:sz w:val="18"/>
          <w:szCs w:val="16"/>
        </w:rPr>
        <w:footnoteRef/>
      </w:r>
      <w:r w:rsidRPr="00A8349F">
        <w:rPr>
          <w:i/>
          <w:sz w:val="18"/>
          <w:szCs w:val="16"/>
        </w:rPr>
        <w:t xml:space="preserve"> If you are unsure what is considered a credible and reliable source of information, you should speak with your instructor for clarification. </w:t>
      </w:r>
    </w:p>
  </w:footnote>
  <w:footnote w:id="2">
    <w:p w14:paraId="4B1AB194" w14:textId="5B3D68DE" w:rsidR="005A4900" w:rsidRDefault="005A4900">
      <w:pPr>
        <w:pStyle w:val="FootnoteText"/>
      </w:pPr>
      <w:r>
        <w:rPr>
          <w:rStyle w:val="FootnoteReference"/>
        </w:rPr>
        <w:footnoteRef/>
      </w:r>
      <w:r w:rsidRPr="005A4900">
        <w:rPr>
          <w:rFonts w:ascii="Times New Roman" w:hAnsi="Times New Roman" w:cs="Times New Roman"/>
          <w:i/>
          <w:sz w:val="18"/>
          <w:szCs w:val="18"/>
        </w:rPr>
        <w:t xml:space="preserve"> It might be a good idea to include all relevant stakeholders in this process if possible. For example, school administrators, other teachers who use this area, and even the general public may be affected by the actions taken in this habitat.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FB76" w14:textId="52F0D2BB" w:rsidR="004F4580" w:rsidRDefault="009E6958">
    <w:pPr>
      <w:pStyle w:val="Header"/>
    </w:pPr>
    <w:r>
      <w:rPr>
        <w:noProof/>
      </w:rPr>
      <w:drawing>
        <wp:anchor distT="0" distB="0" distL="114300" distR="114300" simplePos="0" relativeHeight="251662336" behindDoc="0" locked="0" layoutInCell="1" allowOverlap="1" wp14:anchorId="6649ABD8" wp14:editId="516927E7">
          <wp:simplePos x="0" y="0"/>
          <wp:positionH relativeFrom="column">
            <wp:posOffset>5909522</wp:posOffset>
          </wp:positionH>
          <wp:positionV relativeFrom="paragraph">
            <wp:posOffset>-194733</wp:posOffset>
          </wp:positionV>
          <wp:extent cx="1022627"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6-18 FACTS Logo Only Clear.png"/>
                  <pic:cNvPicPr/>
                </pic:nvPicPr>
                <pic:blipFill>
                  <a:blip r:embed="rId1">
                    <a:extLst>
                      <a:ext uri="{28A0092B-C50C-407E-A947-70E740481C1C}">
                        <a14:useLocalDpi xmlns:a14="http://schemas.microsoft.com/office/drawing/2010/main" val="0"/>
                      </a:ext>
                    </a:extLst>
                  </a:blip>
                  <a:stretch>
                    <a:fillRect/>
                  </a:stretch>
                </pic:blipFill>
                <pic:spPr>
                  <a:xfrm>
                    <a:off x="0" y="0"/>
                    <a:ext cx="1022627"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30F"/>
    <w:multiLevelType w:val="hybridMultilevel"/>
    <w:tmpl w:val="9D3EE5AE"/>
    <w:lvl w:ilvl="0" w:tplc="E2B8682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D5EA4"/>
    <w:multiLevelType w:val="hybridMultilevel"/>
    <w:tmpl w:val="021C3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119FA"/>
    <w:multiLevelType w:val="hybridMultilevel"/>
    <w:tmpl w:val="F73E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22D5B"/>
    <w:multiLevelType w:val="hybridMultilevel"/>
    <w:tmpl w:val="372E6C4A"/>
    <w:lvl w:ilvl="0" w:tplc="CB9EE188">
      <w:start w:val="1"/>
      <w:numFmt w:val="decimal"/>
      <w:lvlText w:val="%1."/>
      <w:lvlJc w:val="left"/>
      <w:pPr>
        <w:ind w:left="720" w:hanging="360"/>
      </w:pPr>
      <w:rPr>
        <w:rFonts w:cs="Times New Roman"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B6226"/>
    <w:multiLevelType w:val="hybridMultilevel"/>
    <w:tmpl w:val="C7629330"/>
    <w:lvl w:ilvl="0" w:tplc="33EC3C3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756A0"/>
    <w:multiLevelType w:val="hybridMultilevel"/>
    <w:tmpl w:val="5ACE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32185"/>
    <w:multiLevelType w:val="hybridMultilevel"/>
    <w:tmpl w:val="D420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330D1"/>
    <w:multiLevelType w:val="hybridMultilevel"/>
    <w:tmpl w:val="4C7A6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14BB0"/>
    <w:multiLevelType w:val="hybridMultilevel"/>
    <w:tmpl w:val="96FCE46A"/>
    <w:lvl w:ilvl="0" w:tplc="72906C6A">
      <w:start w:val="1"/>
      <w:numFmt w:val="decimal"/>
      <w:lvlText w:val="%1."/>
      <w:lvlJc w:val="left"/>
      <w:pPr>
        <w:ind w:left="720" w:hanging="360"/>
      </w:pPr>
      <w:rPr>
        <w:rFonts w:hint="default"/>
        <w:b/>
        <w:i w:val="0"/>
        <w:sz w:val="22"/>
        <w:szCs w:val="22"/>
      </w:rPr>
    </w:lvl>
    <w:lvl w:ilvl="1" w:tplc="80BAE6D2">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42D06"/>
    <w:multiLevelType w:val="hybridMultilevel"/>
    <w:tmpl w:val="00D06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011959"/>
    <w:multiLevelType w:val="hybridMultilevel"/>
    <w:tmpl w:val="3A82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84DF1"/>
    <w:multiLevelType w:val="hybridMultilevel"/>
    <w:tmpl w:val="D78E0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5428A5"/>
    <w:multiLevelType w:val="hybridMultilevel"/>
    <w:tmpl w:val="274AA428"/>
    <w:lvl w:ilvl="0" w:tplc="2B2CC2E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37E48"/>
    <w:multiLevelType w:val="hybridMultilevel"/>
    <w:tmpl w:val="2E142036"/>
    <w:lvl w:ilvl="0" w:tplc="ECA03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A667E3"/>
    <w:multiLevelType w:val="hybridMultilevel"/>
    <w:tmpl w:val="8F006188"/>
    <w:lvl w:ilvl="0" w:tplc="4F58437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A514F"/>
    <w:multiLevelType w:val="hybridMultilevel"/>
    <w:tmpl w:val="2C8A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92735"/>
    <w:multiLevelType w:val="hybridMultilevel"/>
    <w:tmpl w:val="656A0734"/>
    <w:lvl w:ilvl="0" w:tplc="B3E6254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02B2B"/>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6624"/>
    <w:multiLevelType w:val="hybridMultilevel"/>
    <w:tmpl w:val="784A1EE4"/>
    <w:lvl w:ilvl="0" w:tplc="86DC08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721243"/>
    <w:multiLevelType w:val="hybridMultilevel"/>
    <w:tmpl w:val="6F045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D15A27"/>
    <w:multiLevelType w:val="hybridMultilevel"/>
    <w:tmpl w:val="5E56A372"/>
    <w:lvl w:ilvl="0" w:tplc="EC948D18">
      <w:start w:val="1"/>
      <w:numFmt w:val="decimal"/>
      <w:lvlText w:val="%1."/>
      <w:lvlJc w:val="left"/>
      <w:pPr>
        <w:ind w:left="360" w:hanging="360"/>
      </w:pPr>
      <w:rPr>
        <w:rFonts w:hint="default"/>
        <w:b w:val="0"/>
        <w:i w:val="0"/>
        <w:sz w:val="24"/>
        <w:szCs w:val="24"/>
      </w:rPr>
    </w:lvl>
    <w:lvl w:ilvl="1" w:tplc="2E46AECA">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A3E36D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5"/>
  </w:num>
  <w:num w:numId="3">
    <w:abstractNumId w:val="10"/>
  </w:num>
  <w:num w:numId="4">
    <w:abstractNumId w:val="13"/>
  </w:num>
  <w:num w:numId="5">
    <w:abstractNumId w:val="4"/>
  </w:num>
  <w:num w:numId="6">
    <w:abstractNumId w:val="8"/>
  </w:num>
  <w:num w:numId="7">
    <w:abstractNumId w:val="17"/>
  </w:num>
  <w:num w:numId="8">
    <w:abstractNumId w:val="20"/>
  </w:num>
  <w:num w:numId="9">
    <w:abstractNumId w:val="2"/>
  </w:num>
  <w:num w:numId="10">
    <w:abstractNumId w:val="7"/>
  </w:num>
  <w:num w:numId="11">
    <w:abstractNumId w:val="14"/>
  </w:num>
  <w:num w:numId="12">
    <w:abstractNumId w:val="0"/>
  </w:num>
  <w:num w:numId="13">
    <w:abstractNumId w:val="21"/>
  </w:num>
  <w:num w:numId="14">
    <w:abstractNumId w:val="5"/>
  </w:num>
  <w:num w:numId="15">
    <w:abstractNumId w:val="12"/>
  </w:num>
  <w:num w:numId="16">
    <w:abstractNumId w:val="11"/>
  </w:num>
  <w:num w:numId="17">
    <w:abstractNumId w:val="9"/>
  </w:num>
  <w:num w:numId="18">
    <w:abstractNumId w:val="19"/>
  </w:num>
  <w:num w:numId="19">
    <w:abstractNumId w:val="3"/>
  </w:num>
  <w:num w:numId="20">
    <w:abstractNumId w:val="1"/>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6A7C"/>
    <w:rsid w:val="000079E1"/>
    <w:rsid w:val="00011444"/>
    <w:rsid w:val="000178EB"/>
    <w:rsid w:val="00026805"/>
    <w:rsid w:val="00027F55"/>
    <w:rsid w:val="00037133"/>
    <w:rsid w:val="00062885"/>
    <w:rsid w:val="00063701"/>
    <w:rsid w:val="00076309"/>
    <w:rsid w:val="00077806"/>
    <w:rsid w:val="00077906"/>
    <w:rsid w:val="00093ABE"/>
    <w:rsid w:val="000975C4"/>
    <w:rsid w:val="000B0894"/>
    <w:rsid w:val="000B233C"/>
    <w:rsid w:val="000B664A"/>
    <w:rsid w:val="000C7A22"/>
    <w:rsid w:val="000D12FA"/>
    <w:rsid w:val="000D33FF"/>
    <w:rsid w:val="000D63F1"/>
    <w:rsid w:val="000E0722"/>
    <w:rsid w:val="0010052C"/>
    <w:rsid w:val="00107F7D"/>
    <w:rsid w:val="00117DD0"/>
    <w:rsid w:val="001269E6"/>
    <w:rsid w:val="00132103"/>
    <w:rsid w:val="00154936"/>
    <w:rsid w:val="00184DB0"/>
    <w:rsid w:val="001B0525"/>
    <w:rsid w:val="001B1573"/>
    <w:rsid w:val="001B6BFD"/>
    <w:rsid w:val="001E72A8"/>
    <w:rsid w:val="001F5AC2"/>
    <w:rsid w:val="00240A60"/>
    <w:rsid w:val="002417E7"/>
    <w:rsid w:val="002477F2"/>
    <w:rsid w:val="002742A1"/>
    <w:rsid w:val="00280EE9"/>
    <w:rsid w:val="00285F40"/>
    <w:rsid w:val="002A0448"/>
    <w:rsid w:val="002A2B83"/>
    <w:rsid w:val="002B490C"/>
    <w:rsid w:val="002C165D"/>
    <w:rsid w:val="002E1106"/>
    <w:rsid w:val="002F6468"/>
    <w:rsid w:val="0031469A"/>
    <w:rsid w:val="00330F7B"/>
    <w:rsid w:val="0033188D"/>
    <w:rsid w:val="003335E3"/>
    <w:rsid w:val="00334C1B"/>
    <w:rsid w:val="00341CAC"/>
    <w:rsid w:val="003460B7"/>
    <w:rsid w:val="00346F78"/>
    <w:rsid w:val="0037271E"/>
    <w:rsid w:val="00375B81"/>
    <w:rsid w:val="00386D07"/>
    <w:rsid w:val="003B355B"/>
    <w:rsid w:val="003B4220"/>
    <w:rsid w:val="003C27A9"/>
    <w:rsid w:val="003F185F"/>
    <w:rsid w:val="004037C3"/>
    <w:rsid w:val="00404893"/>
    <w:rsid w:val="0041031B"/>
    <w:rsid w:val="00412C5D"/>
    <w:rsid w:val="00431B73"/>
    <w:rsid w:val="004452C3"/>
    <w:rsid w:val="004545BC"/>
    <w:rsid w:val="00460C8C"/>
    <w:rsid w:val="00465D83"/>
    <w:rsid w:val="00495E4B"/>
    <w:rsid w:val="004A3905"/>
    <w:rsid w:val="004B2279"/>
    <w:rsid w:val="004C149E"/>
    <w:rsid w:val="004C6794"/>
    <w:rsid w:val="004E060D"/>
    <w:rsid w:val="004E5F9A"/>
    <w:rsid w:val="004E6665"/>
    <w:rsid w:val="004F4580"/>
    <w:rsid w:val="0052228A"/>
    <w:rsid w:val="005424C2"/>
    <w:rsid w:val="005527C3"/>
    <w:rsid w:val="00554967"/>
    <w:rsid w:val="005674E2"/>
    <w:rsid w:val="00581CBF"/>
    <w:rsid w:val="005A4900"/>
    <w:rsid w:val="005C3451"/>
    <w:rsid w:val="005C3D20"/>
    <w:rsid w:val="005C6A32"/>
    <w:rsid w:val="005C75C0"/>
    <w:rsid w:val="005D3819"/>
    <w:rsid w:val="005E28EF"/>
    <w:rsid w:val="005F286E"/>
    <w:rsid w:val="00611813"/>
    <w:rsid w:val="00614CC6"/>
    <w:rsid w:val="00620489"/>
    <w:rsid w:val="0067020B"/>
    <w:rsid w:val="006755FF"/>
    <w:rsid w:val="00681E26"/>
    <w:rsid w:val="00682AC4"/>
    <w:rsid w:val="00690C3C"/>
    <w:rsid w:val="00697D58"/>
    <w:rsid w:val="006B3D83"/>
    <w:rsid w:val="006B5287"/>
    <w:rsid w:val="006C72A8"/>
    <w:rsid w:val="006D1ECB"/>
    <w:rsid w:val="00706780"/>
    <w:rsid w:val="0071032D"/>
    <w:rsid w:val="00717539"/>
    <w:rsid w:val="00727A13"/>
    <w:rsid w:val="007341BD"/>
    <w:rsid w:val="0074452C"/>
    <w:rsid w:val="00756BC1"/>
    <w:rsid w:val="007631A9"/>
    <w:rsid w:val="00766173"/>
    <w:rsid w:val="00770108"/>
    <w:rsid w:val="00770FA2"/>
    <w:rsid w:val="00775CB8"/>
    <w:rsid w:val="00790FA9"/>
    <w:rsid w:val="00791F40"/>
    <w:rsid w:val="00794639"/>
    <w:rsid w:val="007948BC"/>
    <w:rsid w:val="007A006B"/>
    <w:rsid w:val="007A6592"/>
    <w:rsid w:val="007B1CE8"/>
    <w:rsid w:val="007B5A9D"/>
    <w:rsid w:val="007C4F48"/>
    <w:rsid w:val="007D4635"/>
    <w:rsid w:val="007F426E"/>
    <w:rsid w:val="008030A5"/>
    <w:rsid w:val="00813325"/>
    <w:rsid w:val="00817662"/>
    <w:rsid w:val="008500B6"/>
    <w:rsid w:val="00850307"/>
    <w:rsid w:val="00860689"/>
    <w:rsid w:val="00865732"/>
    <w:rsid w:val="008666BC"/>
    <w:rsid w:val="00870FE0"/>
    <w:rsid w:val="00887B4B"/>
    <w:rsid w:val="008939C0"/>
    <w:rsid w:val="008A2768"/>
    <w:rsid w:val="008A2DCB"/>
    <w:rsid w:val="008A3FD5"/>
    <w:rsid w:val="008B5384"/>
    <w:rsid w:val="008D2C51"/>
    <w:rsid w:val="008E1F76"/>
    <w:rsid w:val="008E4F4B"/>
    <w:rsid w:val="009515FF"/>
    <w:rsid w:val="009561AB"/>
    <w:rsid w:val="00956C23"/>
    <w:rsid w:val="00962688"/>
    <w:rsid w:val="009677B7"/>
    <w:rsid w:val="00967AFB"/>
    <w:rsid w:val="00972FC8"/>
    <w:rsid w:val="00974F70"/>
    <w:rsid w:val="009754C5"/>
    <w:rsid w:val="00976864"/>
    <w:rsid w:val="00994505"/>
    <w:rsid w:val="009B6EEA"/>
    <w:rsid w:val="009D3C72"/>
    <w:rsid w:val="009E1753"/>
    <w:rsid w:val="009E60FE"/>
    <w:rsid w:val="009E6958"/>
    <w:rsid w:val="00A013B8"/>
    <w:rsid w:val="00A07FD8"/>
    <w:rsid w:val="00A33B46"/>
    <w:rsid w:val="00A40212"/>
    <w:rsid w:val="00A45ABD"/>
    <w:rsid w:val="00A50E4A"/>
    <w:rsid w:val="00A51AFE"/>
    <w:rsid w:val="00A8349F"/>
    <w:rsid w:val="00AA0917"/>
    <w:rsid w:val="00AC1257"/>
    <w:rsid w:val="00AC62EA"/>
    <w:rsid w:val="00AD004B"/>
    <w:rsid w:val="00AD211F"/>
    <w:rsid w:val="00AF15AA"/>
    <w:rsid w:val="00AF2C56"/>
    <w:rsid w:val="00B10865"/>
    <w:rsid w:val="00B25162"/>
    <w:rsid w:val="00B362F0"/>
    <w:rsid w:val="00B45CD9"/>
    <w:rsid w:val="00B62BE3"/>
    <w:rsid w:val="00B91348"/>
    <w:rsid w:val="00B94A85"/>
    <w:rsid w:val="00BA6C04"/>
    <w:rsid w:val="00BC541B"/>
    <w:rsid w:val="00BE38B3"/>
    <w:rsid w:val="00BE4445"/>
    <w:rsid w:val="00BF1A34"/>
    <w:rsid w:val="00BF7A23"/>
    <w:rsid w:val="00C10EA0"/>
    <w:rsid w:val="00C20218"/>
    <w:rsid w:val="00C263E3"/>
    <w:rsid w:val="00C548A0"/>
    <w:rsid w:val="00C64E38"/>
    <w:rsid w:val="00C74584"/>
    <w:rsid w:val="00CA1D8A"/>
    <w:rsid w:val="00CA3310"/>
    <w:rsid w:val="00CA34A1"/>
    <w:rsid w:val="00CE38C7"/>
    <w:rsid w:val="00CF40FF"/>
    <w:rsid w:val="00CF5A1F"/>
    <w:rsid w:val="00CF7086"/>
    <w:rsid w:val="00D12CE6"/>
    <w:rsid w:val="00D159E6"/>
    <w:rsid w:val="00D338AB"/>
    <w:rsid w:val="00D50568"/>
    <w:rsid w:val="00D51F94"/>
    <w:rsid w:val="00D577FB"/>
    <w:rsid w:val="00D66879"/>
    <w:rsid w:val="00D709C6"/>
    <w:rsid w:val="00D74D3B"/>
    <w:rsid w:val="00D853E2"/>
    <w:rsid w:val="00D91F37"/>
    <w:rsid w:val="00D92EB3"/>
    <w:rsid w:val="00DB6E3D"/>
    <w:rsid w:val="00DC04F7"/>
    <w:rsid w:val="00DE2AA1"/>
    <w:rsid w:val="00DE785D"/>
    <w:rsid w:val="00DF6F03"/>
    <w:rsid w:val="00E15454"/>
    <w:rsid w:val="00E33D92"/>
    <w:rsid w:val="00E35541"/>
    <w:rsid w:val="00E3686F"/>
    <w:rsid w:val="00E40832"/>
    <w:rsid w:val="00E61238"/>
    <w:rsid w:val="00E722A7"/>
    <w:rsid w:val="00E86EE6"/>
    <w:rsid w:val="00E9067B"/>
    <w:rsid w:val="00E90B9D"/>
    <w:rsid w:val="00E92B05"/>
    <w:rsid w:val="00EC34DE"/>
    <w:rsid w:val="00EC71D4"/>
    <w:rsid w:val="00EC7F33"/>
    <w:rsid w:val="00EF51D3"/>
    <w:rsid w:val="00F0413F"/>
    <w:rsid w:val="00F05B70"/>
    <w:rsid w:val="00F41154"/>
    <w:rsid w:val="00F43EDD"/>
    <w:rsid w:val="00F5382B"/>
    <w:rsid w:val="00F722E1"/>
    <w:rsid w:val="00F73C5A"/>
    <w:rsid w:val="00F82C9A"/>
    <w:rsid w:val="00F84412"/>
    <w:rsid w:val="00F90CEE"/>
    <w:rsid w:val="00F92D78"/>
    <w:rsid w:val="00F9529C"/>
    <w:rsid w:val="00FA6A67"/>
    <w:rsid w:val="00FB6109"/>
    <w:rsid w:val="00FC142C"/>
    <w:rsid w:val="00FC40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4C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AD0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79110319">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7D7C25-59EA-204A-8084-EF14D0A5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1686</Words>
  <Characters>9611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26</cp:revision>
  <cp:lastPrinted>2017-11-20T16:51:00Z</cp:lastPrinted>
  <dcterms:created xsi:type="dcterms:W3CDTF">2018-06-06T13:54:00Z</dcterms:created>
  <dcterms:modified xsi:type="dcterms:W3CDTF">2018-06-19T21:00:00Z</dcterms:modified>
</cp:coreProperties>
</file>